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5F83" w14:textId="747BA1FA" w:rsidR="005662E9" w:rsidRDefault="005662E9" w:rsidP="005662E9">
      <w:pPr>
        <w:ind w:left="426" w:hanging="426"/>
        <w:rPr>
          <w:rFonts w:ascii="Arial" w:hAnsi="Arial" w:cs="Arial"/>
          <w:b/>
          <w:sz w:val="28"/>
          <w:szCs w:val="22"/>
        </w:rPr>
      </w:pPr>
    </w:p>
    <w:p w14:paraId="720A7BAA" w14:textId="394D104A" w:rsidR="00D06343" w:rsidRDefault="00D06343" w:rsidP="005662E9">
      <w:pPr>
        <w:ind w:left="426" w:hanging="426"/>
        <w:rPr>
          <w:rFonts w:ascii="Arial" w:hAnsi="Arial" w:cs="Arial"/>
          <w:b/>
          <w:szCs w:val="22"/>
        </w:rPr>
      </w:pPr>
    </w:p>
    <w:p w14:paraId="38C6C727" w14:textId="2C82CE6A" w:rsidR="00D06343" w:rsidRDefault="00D06343" w:rsidP="005662E9">
      <w:pPr>
        <w:ind w:left="426" w:hanging="426"/>
        <w:rPr>
          <w:rFonts w:ascii="Arial" w:hAnsi="Arial" w:cs="Arial"/>
          <w:b/>
          <w:szCs w:val="22"/>
        </w:rPr>
      </w:pPr>
    </w:p>
    <w:p w14:paraId="0252C928" w14:textId="531EABAA" w:rsidR="00D06343" w:rsidRDefault="00D06343" w:rsidP="005662E9">
      <w:pPr>
        <w:ind w:left="426" w:hanging="426"/>
        <w:rPr>
          <w:rFonts w:ascii="Arial" w:hAnsi="Arial" w:cs="Arial"/>
          <w:b/>
          <w:szCs w:val="22"/>
        </w:rPr>
      </w:pPr>
    </w:p>
    <w:p w14:paraId="3C0E1DDE" w14:textId="381C3D64" w:rsidR="005662E9" w:rsidRDefault="005662E9" w:rsidP="005662E9">
      <w:pPr>
        <w:ind w:left="426" w:hanging="426"/>
        <w:rPr>
          <w:rFonts w:ascii="Arial" w:hAnsi="Arial" w:cs="Arial"/>
          <w:b/>
          <w:sz w:val="22"/>
          <w:szCs w:val="22"/>
        </w:rPr>
      </w:pPr>
    </w:p>
    <w:p w14:paraId="1FCDF7B9" w14:textId="0A759296" w:rsidR="00D06343" w:rsidRDefault="00D06343" w:rsidP="005662E9">
      <w:pPr>
        <w:ind w:left="426" w:hanging="426"/>
        <w:rPr>
          <w:rFonts w:ascii="Arial" w:hAnsi="Arial" w:cs="Arial"/>
          <w:b/>
          <w:sz w:val="22"/>
          <w:szCs w:val="22"/>
        </w:rPr>
      </w:pPr>
    </w:p>
    <w:p w14:paraId="5B8531F9" w14:textId="6D100338" w:rsidR="0050154D" w:rsidRDefault="0050154D" w:rsidP="005662E9">
      <w:pPr>
        <w:ind w:left="426" w:hanging="426"/>
        <w:rPr>
          <w:rFonts w:ascii="Arial" w:hAnsi="Arial" w:cs="Arial"/>
          <w:b/>
          <w:sz w:val="22"/>
          <w:szCs w:val="22"/>
        </w:rPr>
      </w:pPr>
    </w:p>
    <w:p w14:paraId="6F89FE9A" w14:textId="77777777" w:rsidR="003A6C85" w:rsidRDefault="003A6C85" w:rsidP="003A6C85">
      <w:pPr>
        <w:spacing w:before="100" w:beforeAutospacing="1" w:after="100" w:afterAutospacing="1"/>
        <w:jc w:val="center"/>
        <w:rPr>
          <w:rFonts w:ascii="Arial" w:hAnsi="Arial" w:cs="Arial"/>
          <w:b/>
          <w:color w:val="000000"/>
          <w:sz w:val="40"/>
          <w:szCs w:val="40"/>
          <w:lang w:eastAsia="en-GB"/>
        </w:rPr>
      </w:pPr>
    </w:p>
    <w:p w14:paraId="53DFDBC8" w14:textId="2E43379D" w:rsidR="0050154D" w:rsidRPr="0050154D" w:rsidRDefault="0050154D" w:rsidP="003A6C85">
      <w:pPr>
        <w:spacing w:before="100" w:beforeAutospacing="1" w:after="100" w:afterAutospacing="1"/>
        <w:jc w:val="center"/>
        <w:rPr>
          <w:rFonts w:ascii="Arial" w:hAnsi="Arial" w:cs="Arial"/>
          <w:b/>
          <w:color w:val="000000"/>
          <w:sz w:val="40"/>
          <w:szCs w:val="40"/>
          <w:lang w:eastAsia="en-GB"/>
        </w:rPr>
      </w:pPr>
      <w:r w:rsidRPr="0050154D">
        <w:rPr>
          <w:rFonts w:ascii="Arial" w:hAnsi="Arial" w:cs="Arial"/>
          <w:b/>
          <w:color w:val="000000"/>
          <w:sz w:val="40"/>
          <w:szCs w:val="40"/>
          <w:lang w:eastAsia="en-GB"/>
        </w:rPr>
        <w:t xml:space="preserve">Information for applicants for the role </w:t>
      </w:r>
      <w:r w:rsidR="007F093C">
        <w:rPr>
          <w:rFonts w:ascii="Arial" w:hAnsi="Arial" w:cs="Arial"/>
          <w:b/>
          <w:color w:val="000000"/>
          <w:sz w:val="40"/>
          <w:szCs w:val="40"/>
          <w:lang w:eastAsia="en-GB"/>
        </w:rPr>
        <w:t xml:space="preserve">of </w:t>
      </w:r>
      <w:r w:rsidR="005B7DBD">
        <w:rPr>
          <w:rFonts w:ascii="Arial" w:hAnsi="Arial" w:cs="Arial"/>
          <w:b/>
          <w:color w:val="000000"/>
          <w:sz w:val="40"/>
          <w:szCs w:val="40"/>
          <w:lang w:eastAsia="en-GB"/>
        </w:rPr>
        <w:t>Victims Advocate for the West Midlands Police and Crime Commissioner</w:t>
      </w:r>
      <w:r w:rsidR="003A6C85">
        <w:rPr>
          <w:rFonts w:ascii="Arial" w:hAnsi="Arial" w:cs="Arial"/>
          <w:b/>
          <w:color w:val="000000"/>
          <w:sz w:val="40"/>
          <w:szCs w:val="40"/>
          <w:lang w:eastAsia="en-GB"/>
        </w:rPr>
        <w:t xml:space="preserve"> </w:t>
      </w:r>
    </w:p>
    <w:p w14:paraId="1A587AA6" w14:textId="77777777" w:rsidR="0050154D" w:rsidRDefault="0050154D" w:rsidP="005662E9">
      <w:pPr>
        <w:ind w:left="426" w:hanging="426"/>
        <w:rPr>
          <w:rFonts w:ascii="Arial" w:hAnsi="Arial" w:cs="Arial"/>
          <w:b/>
          <w:sz w:val="22"/>
          <w:szCs w:val="22"/>
        </w:rPr>
      </w:pPr>
    </w:p>
    <w:p w14:paraId="4B09E992" w14:textId="27FE2C15" w:rsidR="00D06343" w:rsidRDefault="00D06343" w:rsidP="005662E9">
      <w:pPr>
        <w:ind w:left="426" w:hanging="426"/>
        <w:rPr>
          <w:rFonts w:ascii="Arial" w:hAnsi="Arial" w:cs="Arial"/>
          <w:b/>
          <w:sz w:val="22"/>
          <w:szCs w:val="22"/>
        </w:rPr>
      </w:pPr>
    </w:p>
    <w:p w14:paraId="5CEDF852" w14:textId="305C41B3" w:rsidR="004D5635" w:rsidRDefault="004D5635" w:rsidP="005662E9">
      <w:pPr>
        <w:ind w:left="426" w:hanging="426"/>
        <w:rPr>
          <w:rFonts w:ascii="Arial" w:hAnsi="Arial" w:cs="Arial"/>
          <w:b/>
          <w:sz w:val="22"/>
          <w:szCs w:val="22"/>
        </w:rPr>
      </w:pPr>
    </w:p>
    <w:p w14:paraId="5E5136AF" w14:textId="6CABBC6D" w:rsidR="004D5635" w:rsidRDefault="004D5635" w:rsidP="005662E9">
      <w:pPr>
        <w:ind w:left="426" w:hanging="426"/>
        <w:rPr>
          <w:rFonts w:ascii="Arial" w:hAnsi="Arial" w:cs="Arial"/>
          <w:b/>
          <w:sz w:val="22"/>
          <w:szCs w:val="22"/>
        </w:rPr>
      </w:pPr>
    </w:p>
    <w:p w14:paraId="13688E2C" w14:textId="2D22E91B" w:rsidR="004D5635" w:rsidRDefault="004D5635" w:rsidP="005662E9">
      <w:pPr>
        <w:ind w:left="426" w:hanging="426"/>
        <w:rPr>
          <w:rFonts w:ascii="Arial" w:hAnsi="Arial" w:cs="Arial"/>
          <w:b/>
          <w:sz w:val="22"/>
          <w:szCs w:val="22"/>
        </w:rPr>
      </w:pPr>
    </w:p>
    <w:p w14:paraId="2F557059" w14:textId="7BC3E15E" w:rsidR="004D5635" w:rsidRDefault="004D5635" w:rsidP="005662E9">
      <w:pPr>
        <w:ind w:left="426" w:hanging="426"/>
        <w:rPr>
          <w:rFonts w:ascii="Arial" w:hAnsi="Arial" w:cs="Arial"/>
          <w:b/>
          <w:sz w:val="22"/>
          <w:szCs w:val="22"/>
        </w:rPr>
      </w:pPr>
    </w:p>
    <w:p w14:paraId="24A9C797" w14:textId="205AA9D3" w:rsidR="004D5635" w:rsidRDefault="004D5635" w:rsidP="005662E9">
      <w:pPr>
        <w:ind w:left="426" w:hanging="426"/>
        <w:rPr>
          <w:rFonts w:ascii="Arial" w:hAnsi="Arial" w:cs="Arial"/>
          <w:b/>
          <w:sz w:val="22"/>
          <w:szCs w:val="22"/>
        </w:rPr>
      </w:pPr>
    </w:p>
    <w:p w14:paraId="5131BF72" w14:textId="7C8A504D" w:rsidR="004D5635" w:rsidRDefault="004D5635" w:rsidP="005662E9">
      <w:pPr>
        <w:ind w:left="426" w:hanging="426"/>
        <w:rPr>
          <w:rFonts w:ascii="Arial" w:hAnsi="Arial" w:cs="Arial"/>
          <w:b/>
          <w:sz w:val="22"/>
          <w:szCs w:val="22"/>
        </w:rPr>
      </w:pPr>
    </w:p>
    <w:p w14:paraId="61379CA5" w14:textId="2D815DC1" w:rsidR="004D5635" w:rsidRDefault="004D5635" w:rsidP="005662E9">
      <w:pPr>
        <w:ind w:left="426" w:hanging="426"/>
        <w:rPr>
          <w:rFonts w:ascii="Arial" w:hAnsi="Arial" w:cs="Arial"/>
          <w:b/>
          <w:sz w:val="22"/>
          <w:szCs w:val="22"/>
        </w:rPr>
      </w:pPr>
    </w:p>
    <w:p w14:paraId="56F67999" w14:textId="48A3BD2C" w:rsidR="004D5635" w:rsidRDefault="004D5635" w:rsidP="005662E9">
      <w:pPr>
        <w:ind w:left="426" w:hanging="426"/>
        <w:rPr>
          <w:rFonts w:ascii="Arial" w:hAnsi="Arial" w:cs="Arial"/>
          <w:b/>
          <w:sz w:val="22"/>
          <w:szCs w:val="22"/>
        </w:rPr>
      </w:pPr>
    </w:p>
    <w:p w14:paraId="4C9D0B9D" w14:textId="3FD35C94" w:rsidR="004D5635" w:rsidRDefault="004D5635" w:rsidP="005662E9">
      <w:pPr>
        <w:ind w:left="426" w:hanging="426"/>
        <w:rPr>
          <w:rFonts w:ascii="Arial" w:hAnsi="Arial" w:cs="Arial"/>
          <w:b/>
          <w:sz w:val="22"/>
          <w:szCs w:val="22"/>
        </w:rPr>
      </w:pPr>
    </w:p>
    <w:p w14:paraId="2A936BBD" w14:textId="7499008F" w:rsidR="004D5635" w:rsidRDefault="004D5635" w:rsidP="005662E9">
      <w:pPr>
        <w:ind w:left="426" w:hanging="426"/>
        <w:rPr>
          <w:rFonts w:ascii="Arial" w:hAnsi="Arial" w:cs="Arial"/>
          <w:b/>
          <w:sz w:val="22"/>
          <w:szCs w:val="22"/>
        </w:rPr>
      </w:pPr>
    </w:p>
    <w:p w14:paraId="2CB7520E" w14:textId="0FD3B057" w:rsidR="004D5635" w:rsidRDefault="004D5635" w:rsidP="005662E9">
      <w:pPr>
        <w:ind w:left="426" w:hanging="426"/>
        <w:rPr>
          <w:rFonts w:ascii="Arial" w:hAnsi="Arial" w:cs="Arial"/>
          <w:b/>
          <w:sz w:val="22"/>
          <w:szCs w:val="22"/>
        </w:rPr>
      </w:pPr>
    </w:p>
    <w:p w14:paraId="4720B77F" w14:textId="4D2C5E53" w:rsidR="004D5635" w:rsidRDefault="004D5635" w:rsidP="005662E9">
      <w:pPr>
        <w:ind w:left="426" w:hanging="426"/>
        <w:rPr>
          <w:rFonts w:ascii="Arial" w:hAnsi="Arial" w:cs="Arial"/>
          <w:b/>
          <w:sz w:val="22"/>
          <w:szCs w:val="22"/>
        </w:rPr>
      </w:pPr>
    </w:p>
    <w:p w14:paraId="3A2B722A" w14:textId="2FC79132" w:rsidR="004D5635" w:rsidRDefault="004D5635" w:rsidP="005662E9">
      <w:pPr>
        <w:ind w:left="426" w:hanging="426"/>
        <w:rPr>
          <w:rFonts w:ascii="Arial" w:hAnsi="Arial" w:cs="Arial"/>
          <w:b/>
          <w:sz w:val="22"/>
          <w:szCs w:val="22"/>
        </w:rPr>
      </w:pPr>
    </w:p>
    <w:p w14:paraId="161A0023" w14:textId="7E83F170" w:rsidR="004D5635" w:rsidRDefault="004D5635" w:rsidP="005662E9">
      <w:pPr>
        <w:ind w:left="426" w:hanging="426"/>
        <w:rPr>
          <w:rFonts w:ascii="Arial" w:hAnsi="Arial" w:cs="Arial"/>
          <w:b/>
          <w:sz w:val="22"/>
          <w:szCs w:val="22"/>
        </w:rPr>
      </w:pPr>
    </w:p>
    <w:p w14:paraId="26D254C5" w14:textId="6E0ABF70" w:rsidR="004D5635" w:rsidRDefault="004D5635" w:rsidP="005662E9">
      <w:pPr>
        <w:ind w:left="426" w:hanging="426"/>
        <w:rPr>
          <w:rFonts w:ascii="Arial" w:hAnsi="Arial" w:cs="Arial"/>
          <w:b/>
          <w:sz w:val="22"/>
          <w:szCs w:val="22"/>
        </w:rPr>
      </w:pPr>
    </w:p>
    <w:p w14:paraId="2D5F1C88" w14:textId="34D6562A" w:rsidR="004D5635" w:rsidRDefault="004D5635" w:rsidP="005662E9">
      <w:pPr>
        <w:ind w:left="426" w:hanging="426"/>
        <w:rPr>
          <w:rFonts w:ascii="Arial" w:hAnsi="Arial" w:cs="Arial"/>
          <w:b/>
          <w:sz w:val="22"/>
          <w:szCs w:val="22"/>
        </w:rPr>
      </w:pPr>
    </w:p>
    <w:p w14:paraId="1DB44B0C" w14:textId="28AFD145" w:rsidR="004D5635" w:rsidRDefault="004D5635" w:rsidP="005662E9">
      <w:pPr>
        <w:ind w:left="426" w:hanging="426"/>
        <w:rPr>
          <w:rFonts w:ascii="Arial" w:hAnsi="Arial" w:cs="Arial"/>
          <w:b/>
          <w:sz w:val="22"/>
          <w:szCs w:val="22"/>
        </w:rPr>
      </w:pPr>
    </w:p>
    <w:p w14:paraId="7BFC0999" w14:textId="0F092201" w:rsidR="004D5635" w:rsidRDefault="004D5635" w:rsidP="005662E9">
      <w:pPr>
        <w:ind w:left="426" w:hanging="426"/>
        <w:rPr>
          <w:rFonts w:ascii="Arial" w:hAnsi="Arial" w:cs="Arial"/>
          <w:b/>
          <w:sz w:val="22"/>
          <w:szCs w:val="22"/>
        </w:rPr>
      </w:pPr>
    </w:p>
    <w:p w14:paraId="6C6A37BC" w14:textId="41E90A0D" w:rsidR="004D5635" w:rsidRDefault="004D5635" w:rsidP="005662E9">
      <w:pPr>
        <w:ind w:left="426" w:hanging="426"/>
        <w:rPr>
          <w:rFonts w:ascii="Arial" w:hAnsi="Arial" w:cs="Arial"/>
          <w:b/>
          <w:sz w:val="22"/>
          <w:szCs w:val="22"/>
        </w:rPr>
      </w:pPr>
    </w:p>
    <w:p w14:paraId="24337E26" w14:textId="667B4115" w:rsidR="004D5635" w:rsidRDefault="004D5635" w:rsidP="005662E9">
      <w:pPr>
        <w:ind w:left="426" w:hanging="426"/>
        <w:rPr>
          <w:rFonts w:ascii="Arial" w:hAnsi="Arial" w:cs="Arial"/>
          <w:b/>
          <w:sz w:val="22"/>
          <w:szCs w:val="22"/>
        </w:rPr>
      </w:pPr>
    </w:p>
    <w:p w14:paraId="217CB532" w14:textId="48400E96" w:rsidR="004D5635" w:rsidRDefault="004D5635" w:rsidP="005662E9">
      <w:pPr>
        <w:ind w:left="426" w:hanging="426"/>
        <w:rPr>
          <w:rFonts w:ascii="Arial" w:hAnsi="Arial" w:cs="Arial"/>
          <w:b/>
          <w:sz w:val="22"/>
          <w:szCs w:val="22"/>
        </w:rPr>
      </w:pPr>
    </w:p>
    <w:p w14:paraId="5C7C7F03" w14:textId="2F216CDC" w:rsidR="004D5635" w:rsidRDefault="004D5635" w:rsidP="005662E9">
      <w:pPr>
        <w:ind w:left="426" w:hanging="426"/>
        <w:rPr>
          <w:rFonts w:ascii="Arial" w:hAnsi="Arial" w:cs="Arial"/>
          <w:b/>
          <w:sz w:val="22"/>
          <w:szCs w:val="22"/>
        </w:rPr>
      </w:pPr>
    </w:p>
    <w:p w14:paraId="3059F470" w14:textId="06032F3A" w:rsidR="004D5635" w:rsidRDefault="004D5635" w:rsidP="005662E9">
      <w:pPr>
        <w:ind w:left="426" w:hanging="426"/>
        <w:rPr>
          <w:rFonts w:ascii="Arial" w:hAnsi="Arial" w:cs="Arial"/>
          <w:b/>
          <w:sz w:val="22"/>
          <w:szCs w:val="22"/>
        </w:rPr>
      </w:pPr>
    </w:p>
    <w:p w14:paraId="433782EF" w14:textId="43A6F3E0" w:rsidR="004D5635" w:rsidRDefault="004D5635" w:rsidP="005662E9">
      <w:pPr>
        <w:ind w:left="426" w:hanging="426"/>
        <w:rPr>
          <w:rFonts w:ascii="Arial" w:hAnsi="Arial" w:cs="Arial"/>
          <w:b/>
          <w:sz w:val="22"/>
          <w:szCs w:val="22"/>
        </w:rPr>
      </w:pPr>
    </w:p>
    <w:p w14:paraId="76E6A52C" w14:textId="095B9029" w:rsidR="004D5635" w:rsidRDefault="004D5635" w:rsidP="005662E9">
      <w:pPr>
        <w:ind w:left="426" w:hanging="426"/>
        <w:rPr>
          <w:rFonts w:ascii="Arial" w:hAnsi="Arial" w:cs="Arial"/>
          <w:b/>
          <w:sz w:val="22"/>
          <w:szCs w:val="22"/>
        </w:rPr>
      </w:pPr>
    </w:p>
    <w:p w14:paraId="18B61C16" w14:textId="1D602B65" w:rsidR="004D5635" w:rsidRDefault="004D5635" w:rsidP="005662E9">
      <w:pPr>
        <w:ind w:left="426" w:hanging="426"/>
        <w:rPr>
          <w:rFonts w:ascii="Arial" w:hAnsi="Arial" w:cs="Arial"/>
          <w:b/>
          <w:sz w:val="22"/>
          <w:szCs w:val="22"/>
        </w:rPr>
      </w:pPr>
    </w:p>
    <w:p w14:paraId="0D6D8C66" w14:textId="3EAFDC34" w:rsidR="004D5635" w:rsidRDefault="004D5635" w:rsidP="005662E9">
      <w:pPr>
        <w:ind w:left="426" w:hanging="426"/>
        <w:rPr>
          <w:rFonts w:ascii="Arial" w:hAnsi="Arial" w:cs="Arial"/>
          <w:b/>
          <w:sz w:val="22"/>
          <w:szCs w:val="22"/>
        </w:rPr>
      </w:pPr>
    </w:p>
    <w:p w14:paraId="7B9F84BD" w14:textId="31B43C4C" w:rsidR="004D5635" w:rsidRDefault="004D5635" w:rsidP="005662E9">
      <w:pPr>
        <w:ind w:left="426" w:hanging="426"/>
        <w:rPr>
          <w:rFonts w:ascii="Arial" w:hAnsi="Arial" w:cs="Arial"/>
          <w:b/>
          <w:sz w:val="22"/>
          <w:szCs w:val="22"/>
        </w:rPr>
      </w:pPr>
    </w:p>
    <w:p w14:paraId="6A7A1057" w14:textId="67D1C68D" w:rsidR="004D5635" w:rsidRDefault="004D5635" w:rsidP="005662E9">
      <w:pPr>
        <w:ind w:left="426" w:hanging="426"/>
        <w:rPr>
          <w:rFonts w:ascii="Arial" w:hAnsi="Arial" w:cs="Arial"/>
          <w:b/>
          <w:sz w:val="22"/>
          <w:szCs w:val="22"/>
        </w:rPr>
      </w:pPr>
    </w:p>
    <w:p w14:paraId="75BAED1B" w14:textId="1F271581" w:rsidR="004D5635" w:rsidRDefault="004D5635" w:rsidP="005662E9">
      <w:pPr>
        <w:ind w:left="426" w:hanging="426"/>
        <w:rPr>
          <w:rFonts w:ascii="Arial" w:hAnsi="Arial" w:cs="Arial"/>
          <w:b/>
          <w:sz w:val="22"/>
          <w:szCs w:val="22"/>
        </w:rPr>
      </w:pPr>
    </w:p>
    <w:p w14:paraId="3970B088" w14:textId="333133DD" w:rsidR="004D5635" w:rsidRDefault="004D5635" w:rsidP="005662E9">
      <w:pPr>
        <w:ind w:left="426" w:hanging="426"/>
        <w:rPr>
          <w:rFonts w:ascii="Arial" w:hAnsi="Arial" w:cs="Arial"/>
          <w:b/>
          <w:sz w:val="22"/>
          <w:szCs w:val="22"/>
        </w:rPr>
      </w:pPr>
    </w:p>
    <w:p w14:paraId="323AE286" w14:textId="1810F0B2" w:rsidR="004D5635" w:rsidRDefault="004D5635" w:rsidP="005662E9">
      <w:pPr>
        <w:ind w:left="426" w:hanging="426"/>
        <w:rPr>
          <w:rFonts w:ascii="Arial" w:hAnsi="Arial" w:cs="Arial"/>
          <w:b/>
          <w:sz w:val="22"/>
          <w:szCs w:val="22"/>
        </w:rPr>
      </w:pPr>
    </w:p>
    <w:p w14:paraId="5CEE911D" w14:textId="542271FC" w:rsidR="004D5635" w:rsidRDefault="004D5635" w:rsidP="005662E9">
      <w:pPr>
        <w:ind w:left="426" w:hanging="426"/>
        <w:rPr>
          <w:rFonts w:ascii="Arial" w:hAnsi="Arial" w:cs="Arial"/>
          <w:b/>
          <w:sz w:val="22"/>
          <w:szCs w:val="22"/>
        </w:rPr>
      </w:pPr>
      <w:bookmarkStart w:id="0" w:name="_GoBack"/>
      <w:bookmarkEnd w:id="0"/>
    </w:p>
    <w:p w14:paraId="487BA9A3" w14:textId="4B27AAEE" w:rsidR="004D5635" w:rsidRDefault="004D5635" w:rsidP="005662E9">
      <w:pPr>
        <w:ind w:left="426" w:hanging="426"/>
        <w:rPr>
          <w:rFonts w:ascii="Arial" w:hAnsi="Arial" w:cs="Arial"/>
          <w:b/>
          <w:sz w:val="22"/>
          <w:szCs w:val="22"/>
        </w:rPr>
      </w:pPr>
    </w:p>
    <w:p w14:paraId="4BD548B3" w14:textId="5052C581" w:rsidR="004D5635" w:rsidRDefault="004D5635" w:rsidP="005662E9">
      <w:pPr>
        <w:ind w:left="426" w:hanging="426"/>
        <w:rPr>
          <w:rFonts w:ascii="Arial" w:hAnsi="Arial" w:cs="Arial"/>
          <w:b/>
          <w:sz w:val="22"/>
          <w:szCs w:val="22"/>
        </w:rPr>
      </w:pPr>
    </w:p>
    <w:p w14:paraId="126FD4D6" w14:textId="6744C997" w:rsidR="004D5635" w:rsidRDefault="004D5635" w:rsidP="005662E9">
      <w:pPr>
        <w:ind w:left="426" w:hanging="426"/>
        <w:rPr>
          <w:rFonts w:ascii="Arial" w:hAnsi="Arial" w:cs="Arial"/>
          <w:b/>
          <w:sz w:val="22"/>
          <w:szCs w:val="22"/>
        </w:rPr>
      </w:pPr>
    </w:p>
    <w:sdt>
      <w:sdtPr>
        <w:rPr>
          <w:rFonts w:ascii="Times New Roman" w:eastAsia="Times New Roman" w:hAnsi="Times New Roman" w:cs="Times New Roman"/>
          <w:color w:val="auto"/>
          <w:sz w:val="24"/>
          <w:szCs w:val="24"/>
          <w:lang w:val="en-GB"/>
        </w:rPr>
        <w:id w:val="-661772725"/>
        <w:docPartObj>
          <w:docPartGallery w:val="Table of Contents"/>
          <w:docPartUnique/>
        </w:docPartObj>
      </w:sdtPr>
      <w:sdtEndPr>
        <w:rPr>
          <w:b/>
          <w:bCs/>
          <w:noProof/>
        </w:rPr>
      </w:sdtEndPr>
      <w:sdtContent>
        <w:p w14:paraId="22628A68" w14:textId="17E0C4EB" w:rsidR="004D5635" w:rsidRDefault="004D5635">
          <w:pPr>
            <w:pStyle w:val="TOCHeading"/>
            <w:rPr>
              <w:rFonts w:ascii="Arial" w:hAnsi="Arial" w:cs="Arial"/>
              <w:b/>
              <w:color w:val="000000" w:themeColor="text1"/>
            </w:rPr>
          </w:pPr>
          <w:r w:rsidRPr="004D5635">
            <w:rPr>
              <w:rFonts w:ascii="Arial" w:hAnsi="Arial" w:cs="Arial"/>
              <w:b/>
              <w:color w:val="000000" w:themeColor="text1"/>
            </w:rPr>
            <w:t>Table of Contents</w:t>
          </w:r>
        </w:p>
        <w:p w14:paraId="24EF3C5F" w14:textId="5021443E" w:rsidR="004D5635" w:rsidRDefault="004D5635" w:rsidP="004D5635">
          <w:pPr>
            <w:rPr>
              <w:lang w:val="en-US"/>
            </w:rPr>
          </w:pPr>
        </w:p>
        <w:p w14:paraId="2743D90A" w14:textId="77777777" w:rsidR="004D5635" w:rsidRPr="004D5635" w:rsidRDefault="004D5635" w:rsidP="004D5635">
          <w:pPr>
            <w:rPr>
              <w:lang w:val="en-US"/>
            </w:rPr>
          </w:pPr>
        </w:p>
        <w:p w14:paraId="29C8DD6A" w14:textId="3372595E" w:rsidR="00941E23" w:rsidRDefault="004D5635">
          <w:pPr>
            <w:pStyle w:val="TOC1"/>
            <w:tabs>
              <w:tab w:val="right" w:leader="dot" w:pos="9016"/>
            </w:tabs>
            <w:rPr>
              <w:rFonts w:cstheme="minorBidi"/>
              <w:noProof/>
              <w:lang w:val="en-GB" w:eastAsia="en-GB"/>
            </w:rPr>
          </w:pPr>
          <w:r>
            <w:fldChar w:fldCharType="begin"/>
          </w:r>
          <w:r>
            <w:instrText xml:space="preserve"> TOC \o "1-3" \h \z \u </w:instrText>
          </w:r>
          <w:r>
            <w:fldChar w:fldCharType="separate"/>
          </w:r>
          <w:hyperlink w:anchor="_Toc181794038" w:history="1">
            <w:r w:rsidR="00941E23" w:rsidRPr="002A6C82">
              <w:rPr>
                <w:rStyle w:val="Hyperlink"/>
                <w:rFonts w:ascii="Arial" w:hAnsi="Arial" w:cs="Arial"/>
                <w:b/>
                <w:noProof/>
              </w:rPr>
              <w:t>About the West Midlands Police and Crime Commissioner</w:t>
            </w:r>
            <w:r w:rsidR="00941E23">
              <w:rPr>
                <w:noProof/>
                <w:webHidden/>
              </w:rPr>
              <w:tab/>
            </w:r>
            <w:r w:rsidR="00941E23">
              <w:rPr>
                <w:noProof/>
                <w:webHidden/>
              </w:rPr>
              <w:fldChar w:fldCharType="begin"/>
            </w:r>
            <w:r w:rsidR="00941E23">
              <w:rPr>
                <w:noProof/>
                <w:webHidden/>
              </w:rPr>
              <w:instrText xml:space="preserve"> PAGEREF _Toc181794038 \h </w:instrText>
            </w:r>
            <w:r w:rsidR="00941E23">
              <w:rPr>
                <w:noProof/>
                <w:webHidden/>
              </w:rPr>
            </w:r>
            <w:r w:rsidR="00941E23">
              <w:rPr>
                <w:noProof/>
                <w:webHidden/>
              </w:rPr>
              <w:fldChar w:fldCharType="separate"/>
            </w:r>
            <w:r w:rsidR="00941E23">
              <w:rPr>
                <w:noProof/>
                <w:webHidden/>
              </w:rPr>
              <w:t>3</w:t>
            </w:r>
            <w:r w:rsidR="00941E23">
              <w:rPr>
                <w:noProof/>
                <w:webHidden/>
              </w:rPr>
              <w:fldChar w:fldCharType="end"/>
            </w:r>
          </w:hyperlink>
        </w:p>
        <w:p w14:paraId="19E2F8C3" w14:textId="6137CD77" w:rsidR="00941E23" w:rsidRDefault="00941E23">
          <w:pPr>
            <w:pStyle w:val="TOC1"/>
            <w:tabs>
              <w:tab w:val="right" w:leader="dot" w:pos="9016"/>
            </w:tabs>
            <w:rPr>
              <w:rFonts w:cstheme="minorBidi"/>
              <w:noProof/>
              <w:lang w:val="en-GB" w:eastAsia="en-GB"/>
            </w:rPr>
          </w:pPr>
          <w:hyperlink w:anchor="_Toc181794039" w:history="1">
            <w:r w:rsidRPr="002A6C82">
              <w:rPr>
                <w:rStyle w:val="Hyperlink"/>
                <w:rFonts w:ascii="Arial" w:hAnsi="Arial" w:cs="Arial"/>
                <w:b/>
                <w:noProof/>
              </w:rPr>
              <w:t>Service Specification – Victims Advocate</w:t>
            </w:r>
            <w:r>
              <w:rPr>
                <w:noProof/>
                <w:webHidden/>
              </w:rPr>
              <w:tab/>
            </w:r>
            <w:r>
              <w:rPr>
                <w:noProof/>
                <w:webHidden/>
              </w:rPr>
              <w:fldChar w:fldCharType="begin"/>
            </w:r>
            <w:r>
              <w:rPr>
                <w:noProof/>
                <w:webHidden/>
              </w:rPr>
              <w:instrText xml:space="preserve"> PAGEREF _Toc181794039 \h </w:instrText>
            </w:r>
            <w:r>
              <w:rPr>
                <w:noProof/>
                <w:webHidden/>
              </w:rPr>
            </w:r>
            <w:r>
              <w:rPr>
                <w:noProof/>
                <w:webHidden/>
              </w:rPr>
              <w:fldChar w:fldCharType="separate"/>
            </w:r>
            <w:r>
              <w:rPr>
                <w:noProof/>
                <w:webHidden/>
              </w:rPr>
              <w:t>4</w:t>
            </w:r>
            <w:r>
              <w:rPr>
                <w:noProof/>
                <w:webHidden/>
              </w:rPr>
              <w:fldChar w:fldCharType="end"/>
            </w:r>
          </w:hyperlink>
        </w:p>
        <w:p w14:paraId="336E0EBB" w14:textId="1ACBFD85" w:rsidR="00941E23" w:rsidRDefault="00941E23">
          <w:pPr>
            <w:pStyle w:val="TOC1"/>
            <w:tabs>
              <w:tab w:val="right" w:leader="dot" w:pos="9016"/>
            </w:tabs>
            <w:rPr>
              <w:rFonts w:cstheme="minorBidi"/>
              <w:noProof/>
              <w:lang w:val="en-GB" w:eastAsia="en-GB"/>
            </w:rPr>
          </w:pPr>
          <w:hyperlink w:anchor="_Toc181794040" w:history="1">
            <w:r w:rsidRPr="002A6C82">
              <w:rPr>
                <w:rStyle w:val="Hyperlink"/>
                <w:rFonts w:ascii="Arial" w:hAnsi="Arial" w:cs="Arial"/>
                <w:b/>
                <w:noProof/>
              </w:rPr>
              <w:t>Terms of Appointment</w:t>
            </w:r>
            <w:r>
              <w:rPr>
                <w:noProof/>
                <w:webHidden/>
              </w:rPr>
              <w:tab/>
            </w:r>
            <w:r>
              <w:rPr>
                <w:noProof/>
                <w:webHidden/>
              </w:rPr>
              <w:fldChar w:fldCharType="begin"/>
            </w:r>
            <w:r>
              <w:rPr>
                <w:noProof/>
                <w:webHidden/>
              </w:rPr>
              <w:instrText xml:space="preserve"> PAGEREF _Toc181794040 \h </w:instrText>
            </w:r>
            <w:r>
              <w:rPr>
                <w:noProof/>
                <w:webHidden/>
              </w:rPr>
            </w:r>
            <w:r>
              <w:rPr>
                <w:noProof/>
                <w:webHidden/>
              </w:rPr>
              <w:fldChar w:fldCharType="separate"/>
            </w:r>
            <w:r>
              <w:rPr>
                <w:noProof/>
                <w:webHidden/>
              </w:rPr>
              <w:t>7</w:t>
            </w:r>
            <w:r>
              <w:rPr>
                <w:noProof/>
                <w:webHidden/>
              </w:rPr>
              <w:fldChar w:fldCharType="end"/>
            </w:r>
          </w:hyperlink>
        </w:p>
        <w:p w14:paraId="2037F720" w14:textId="12E3D14B" w:rsidR="00941E23" w:rsidRDefault="00941E23">
          <w:pPr>
            <w:pStyle w:val="TOC1"/>
            <w:tabs>
              <w:tab w:val="right" w:leader="dot" w:pos="9016"/>
            </w:tabs>
            <w:rPr>
              <w:rFonts w:cstheme="minorBidi"/>
              <w:noProof/>
              <w:lang w:val="en-GB" w:eastAsia="en-GB"/>
            </w:rPr>
          </w:pPr>
          <w:hyperlink w:anchor="_Toc181794041" w:history="1">
            <w:r w:rsidRPr="002A6C82">
              <w:rPr>
                <w:rStyle w:val="Hyperlink"/>
                <w:rFonts w:ascii="Arial" w:hAnsi="Arial" w:cs="Arial"/>
                <w:b/>
                <w:noProof/>
              </w:rPr>
              <w:t>Appointment Process</w:t>
            </w:r>
            <w:r>
              <w:rPr>
                <w:noProof/>
                <w:webHidden/>
              </w:rPr>
              <w:tab/>
            </w:r>
            <w:r>
              <w:rPr>
                <w:noProof/>
                <w:webHidden/>
              </w:rPr>
              <w:fldChar w:fldCharType="begin"/>
            </w:r>
            <w:r>
              <w:rPr>
                <w:noProof/>
                <w:webHidden/>
              </w:rPr>
              <w:instrText xml:space="preserve"> PAGEREF _Toc181794041 \h </w:instrText>
            </w:r>
            <w:r>
              <w:rPr>
                <w:noProof/>
                <w:webHidden/>
              </w:rPr>
            </w:r>
            <w:r>
              <w:rPr>
                <w:noProof/>
                <w:webHidden/>
              </w:rPr>
              <w:fldChar w:fldCharType="separate"/>
            </w:r>
            <w:r>
              <w:rPr>
                <w:noProof/>
                <w:webHidden/>
              </w:rPr>
              <w:t>7</w:t>
            </w:r>
            <w:r>
              <w:rPr>
                <w:noProof/>
                <w:webHidden/>
              </w:rPr>
              <w:fldChar w:fldCharType="end"/>
            </w:r>
          </w:hyperlink>
        </w:p>
        <w:p w14:paraId="396475BF" w14:textId="1B8DCB9C" w:rsidR="004D5635" w:rsidRDefault="004D5635">
          <w:r>
            <w:rPr>
              <w:b/>
              <w:bCs/>
              <w:noProof/>
            </w:rPr>
            <w:fldChar w:fldCharType="end"/>
          </w:r>
        </w:p>
      </w:sdtContent>
    </w:sdt>
    <w:p w14:paraId="54F69A5E" w14:textId="138CF34D" w:rsidR="004D5635" w:rsidRDefault="004D5635" w:rsidP="005662E9">
      <w:pPr>
        <w:ind w:left="426" w:hanging="426"/>
        <w:rPr>
          <w:rFonts w:ascii="Arial" w:hAnsi="Arial" w:cs="Arial"/>
          <w:b/>
          <w:sz w:val="22"/>
          <w:szCs w:val="22"/>
        </w:rPr>
      </w:pPr>
    </w:p>
    <w:p w14:paraId="215E7AB6" w14:textId="40965243" w:rsidR="004D5635" w:rsidRDefault="004D5635" w:rsidP="005662E9">
      <w:pPr>
        <w:ind w:left="426" w:hanging="426"/>
        <w:rPr>
          <w:rFonts w:ascii="Arial" w:hAnsi="Arial" w:cs="Arial"/>
          <w:b/>
          <w:sz w:val="22"/>
          <w:szCs w:val="22"/>
        </w:rPr>
      </w:pPr>
    </w:p>
    <w:p w14:paraId="61DEAC61" w14:textId="3687EF7D" w:rsidR="004D5635" w:rsidRDefault="004D5635" w:rsidP="005662E9">
      <w:pPr>
        <w:ind w:left="426" w:hanging="426"/>
        <w:rPr>
          <w:rFonts w:ascii="Arial" w:hAnsi="Arial" w:cs="Arial"/>
          <w:b/>
          <w:sz w:val="22"/>
          <w:szCs w:val="22"/>
        </w:rPr>
      </w:pPr>
    </w:p>
    <w:p w14:paraId="17FB579E" w14:textId="205D0DA2" w:rsidR="004D5635" w:rsidRDefault="004D5635" w:rsidP="005662E9">
      <w:pPr>
        <w:ind w:left="426" w:hanging="426"/>
        <w:rPr>
          <w:rFonts w:ascii="Arial" w:hAnsi="Arial" w:cs="Arial"/>
          <w:b/>
          <w:sz w:val="22"/>
          <w:szCs w:val="22"/>
        </w:rPr>
      </w:pPr>
    </w:p>
    <w:p w14:paraId="2CE0D366" w14:textId="481AB7D6" w:rsidR="004D5635" w:rsidRDefault="004D5635" w:rsidP="005662E9">
      <w:pPr>
        <w:ind w:left="426" w:hanging="426"/>
        <w:rPr>
          <w:rFonts w:ascii="Arial" w:hAnsi="Arial" w:cs="Arial"/>
          <w:b/>
          <w:sz w:val="22"/>
          <w:szCs w:val="22"/>
        </w:rPr>
      </w:pPr>
    </w:p>
    <w:p w14:paraId="440B6708" w14:textId="047C7307" w:rsidR="004D5635" w:rsidRDefault="004D5635" w:rsidP="005662E9">
      <w:pPr>
        <w:ind w:left="426" w:hanging="426"/>
        <w:rPr>
          <w:rFonts w:ascii="Arial" w:hAnsi="Arial" w:cs="Arial"/>
          <w:b/>
          <w:sz w:val="22"/>
          <w:szCs w:val="22"/>
        </w:rPr>
      </w:pPr>
    </w:p>
    <w:p w14:paraId="35559435" w14:textId="2F2385BA" w:rsidR="004D5635" w:rsidRDefault="004D5635" w:rsidP="005662E9">
      <w:pPr>
        <w:ind w:left="426" w:hanging="426"/>
        <w:rPr>
          <w:rFonts w:ascii="Arial" w:hAnsi="Arial" w:cs="Arial"/>
          <w:b/>
          <w:sz w:val="22"/>
          <w:szCs w:val="22"/>
        </w:rPr>
      </w:pPr>
    </w:p>
    <w:p w14:paraId="00CE0D8F" w14:textId="7BEAEA62" w:rsidR="004D5635" w:rsidRDefault="004D5635" w:rsidP="005662E9">
      <w:pPr>
        <w:ind w:left="426" w:hanging="426"/>
        <w:rPr>
          <w:rFonts w:ascii="Arial" w:hAnsi="Arial" w:cs="Arial"/>
          <w:b/>
          <w:sz w:val="22"/>
          <w:szCs w:val="22"/>
        </w:rPr>
      </w:pPr>
    </w:p>
    <w:p w14:paraId="7E2E9DB9" w14:textId="5D65ABC8" w:rsidR="004D5635" w:rsidRDefault="004D5635" w:rsidP="005662E9">
      <w:pPr>
        <w:ind w:left="426" w:hanging="426"/>
        <w:rPr>
          <w:rFonts w:ascii="Arial" w:hAnsi="Arial" w:cs="Arial"/>
          <w:b/>
          <w:sz w:val="22"/>
          <w:szCs w:val="22"/>
        </w:rPr>
      </w:pPr>
    </w:p>
    <w:p w14:paraId="207BEEF3" w14:textId="4D8AAB35" w:rsidR="004D5635" w:rsidRDefault="004D5635" w:rsidP="005662E9">
      <w:pPr>
        <w:ind w:left="426" w:hanging="426"/>
        <w:rPr>
          <w:rFonts w:ascii="Arial" w:hAnsi="Arial" w:cs="Arial"/>
          <w:b/>
          <w:sz w:val="22"/>
          <w:szCs w:val="22"/>
        </w:rPr>
      </w:pPr>
    </w:p>
    <w:p w14:paraId="5BD6DC4E" w14:textId="5CCE842F" w:rsidR="004D5635" w:rsidRDefault="004D5635" w:rsidP="005662E9">
      <w:pPr>
        <w:ind w:left="426" w:hanging="426"/>
        <w:rPr>
          <w:rFonts w:ascii="Arial" w:hAnsi="Arial" w:cs="Arial"/>
          <w:b/>
          <w:sz w:val="22"/>
          <w:szCs w:val="22"/>
        </w:rPr>
      </w:pPr>
    </w:p>
    <w:p w14:paraId="79B1F5D5" w14:textId="3B30E8C3" w:rsidR="004D5635" w:rsidRDefault="004D5635" w:rsidP="005662E9">
      <w:pPr>
        <w:ind w:left="426" w:hanging="426"/>
        <w:rPr>
          <w:rFonts w:ascii="Arial" w:hAnsi="Arial" w:cs="Arial"/>
          <w:b/>
          <w:sz w:val="22"/>
          <w:szCs w:val="22"/>
        </w:rPr>
      </w:pPr>
    </w:p>
    <w:p w14:paraId="5E5E4865" w14:textId="620C3670" w:rsidR="004D5635" w:rsidRDefault="004D5635" w:rsidP="005662E9">
      <w:pPr>
        <w:ind w:left="426" w:hanging="426"/>
        <w:rPr>
          <w:rFonts w:ascii="Arial" w:hAnsi="Arial" w:cs="Arial"/>
          <w:b/>
          <w:sz w:val="22"/>
          <w:szCs w:val="22"/>
        </w:rPr>
      </w:pPr>
    </w:p>
    <w:p w14:paraId="0991482C" w14:textId="258A7F87" w:rsidR="004D5635" w:rsidRDefault="004D5635" w:rsidP="005662E9">
      <w:pPr>
        <w:ind w:left="426" w:hanging="426"/>
        <w:rPr>
          <w:rFonts w:ascii="Arial" w:hAnsi="Arial" w:cs="Arial"/>
          <w:b/>
          <w:sz w:val="22"/>
          <w:szCs w:val="22"/>
        </w:rPr>
      </w:pPr>
    </w:p>
    <w:p w14:paraId="4D4B12B8" w14:textId="5419EAEB" w:rsidR="004D5635" w:rsidRDefault="004D5635" w:rsidP="005662E9">
      <w:pPr>
        <w:ind w:left="426" w:hanging="426"/>
        <w:rPr>
          <w:rFonts w:ascii="Arial" w:hAnsi="Arial" w:cs="Arial"/>
          <w:b/>
          <w:sz w:val="22"/>
          <w:szCs w:val="22"/>
        </w:rPr>
      </w:pPr>
    </w:p>
    <w:p w14:paraId="01561D8E" w14:textId="5FB87E71" w:rsidR="004D5635" w:rsidRDefault="004D5635" w:rsidP="005662E9">
      <w:pPr>
        <w:ind w:left="426" w:hanging="426"/>
        <w:rPr>
          <w:rFonts w:ascii="Arial" w:hAnsi="Arial" w:cs="Arial"/>
          <w:b/>
          <w:sz w:val="22"/>
          <w:szCs w:val="22"/>
        </w:rPr>
      </w:pPr>
    </w:p>
    <w:p w14:paraId="43D7952F" w14:textId="4083131A" w:rsidR="004D5635" w:rsidRDefault="004D5635" w:rsidP="005662E9">
      <w:pPr>
        <w:ind w:left="426" w:hanging="426"/>
        <w:rPr>
          <w:rFonts w:ascii="Arial" w:hAnsi="Arial" w:cs="Arial"/>
          <w:b/>
          <w:sz w:val="22"/>
          <w:szCs w:val="22"/>
        </w:rPr>
      </w:pPr>
    </w:p>
    <w:p w14:paraId="7F809CEA" w14:textId="0410C05C" w:rsidR="004D5635" w:rsidRDefault="004D5635" w:rsidP="005662E9">
      <w:pPr>
        <w:ind w:left="426" w:hanging="426"/>
        <w:rPr>
          <w:rFonts w:ascii="Arial" w:hAnsi="Arial" w:cs="Arial"/>
          <w:b/>
          <w:sz w:val="22"/>
          <w:szCs w:val="22"/>
        </w:rPr>
      </w:pPr>
    </w:p>
    <w:p w14:paraId="11B04CEF" w14:textId="3384398D" w:rsidR="004D5635" w:rsidRDefault="004D5635" w:rsidP="005662E9">
      <w:pPr>
        <w:ind w:left="426" w:hanging="426"/>
        <w:rPr>
          <w:rFonts w:ascii="Arial" w:hAnsi="Arial" w:cs="Arial"/>
          <w:b/>
          <w:sz w:val="22"/>
          <w:szCs w:val="22"/>
        </w:rPr>
      </w:pPr>
    </w:p>
    <w:p w14:paraId="72A0B00F" w14:textId="198F277D" w:rsidR="004D5635" w:rsidRDefault="004D5635" w:rsidP="005662E9">
      <w:pPr>
        <w:ind w:left="426" w:hanging="426"/>
        <w:rPr>
          <w:rFonts w:ascii="Arial" w:hAnsi="Arial" w:cs="Arial"/>
          <w:b/>
          <w:sz w:val="22"/>
          <w:szCs w:val="22"/>
        </w:rPr>
      </w:pPr>
    </w:p>
    <w:p w14:paraId="23EA9997" w14:textId="7A12EBA7" w:rsidR="004D5635" w:rsidRDefault="004D5635" w:rsidP="005662E9">
      <w:pPr>
        <w:ind w:left="426" w:hanging="426"/>
        <w:rPr>
          <w:rFonts w:ascii="Arial" w:hAnsi="Arial" w:cs="Arial"/>
          <w:b/>
          <w:sz w:val="22"/>
          <w:szCs w:val="22"/>
        </w:rPr>
      </w:pPr>
    </w:p>
    <w:p w14:paraId="42E74F8B" w14:textId="3EE3544C" w:rsidR="004D5635" w:rsidRDefault="004D5635" w:rsidP="005662E9">
      <w:pPr>
        <w:ind w:left="426" w:hanging="426"/>
        <w:rPr>
          <w:rFonts w:ascii="Arial" w:hAnsi="Arial" w:cs="Arial"/>
          <w:b/>
          <w:sz w:val="22"/>
          <w:szCs w:val="22"/>
        </w:rPr>
      </w:pPr>
    </w:p>
    <w:p w14:paraId="3225C86B" w14:textId="6E867E6B" w:rsidR="004D5635" w:rsidRDefault="004D5635" w:rsidP="005662E9">
      <w:pPr>
        <w:ind w:left="426" w:hanging="426"/>
        <w:rPr>
          <w:rFonts w:ascii="Arial" w:hAnsi="Arial" w:cs="Arial"/>
          <w:b/>
          <w:sz w:val="22"/>
          <w:szCs w:val="22"/>
        </w:rPr>
      </w:pPr>
    </w:p>
    <w:p w14:paraId="38ACCF00" w14:textId="588DFDDA" w:rsidR="004D5635" w:rsidRDefault="004D5635" w:rsidP="005662E9">
      <w:pPr>
        <w:ind w:left="426" w:hanging="426"/>
        <w:rPr>
          <w:rFonts w:ascii="Arial" w:hAnsi="Arial" w:cs="Arial"/>
          <w:b/>
          <w:sz w:val="22"/>
          <w:szCs w:val="22"/>
        </w:rPr>
      </w:pPr>
    </w:p>
    <w:p w14:paraId="5A507FA4" w14:textId="5D3DA28C" w:rsidR="004D5635" w:rsidRDefault="004D5635" w:rsidP="005662E9">
      <w:pPr>
        <w:ind w:left="426" w:hanging="426"/>
        <w:rPr>
          <w:rFonts w:ascii="Arial" w:hAnsi="Arial" w:cs="Arial"/>
          <w:b/>
          <w:sz w:val="22"/>
          <w:szCs w:val="22"/>
        </w:rPr>
      </w:pPr>
    </w:p>
    <w:p w14:paraId="2091CB40" w14:textId="06D5DD5F" w:rsidR="004D5635" w:rsidRDefault="004D5635" w:rsidP="005662E9">
      <w:pPr>
        <w:ind w:left="426" w:hanging="426"/>
        <w:rPr>
          <w:rFonts w:ascii="Arial" w:hAnsi="Arial" w:cs="Arial"/>
          <w:b/>
          <w:sz w:val="22"/>
          <w:szCs w:val="22"/>
        </w:rPr>
      </w:pPr>
    </w:p>
    <w:p w14:paraId="559A3CF5" w14:textId="77777777" w:rsidR="00F23091" w:rsidRDefault="00F23091" w:rsidP="005662E9">
      <w:pPr>
        <w:ind w:left="426" w:hanging="426"/>
        <w:rPr>
          <w:rFonts w:ascii="Arial" w:hAnsi="Arial" w:cs="Arial"/>
          <w:b/>
          <w:sz w:val="22"/>
          <w:szCs w:val="22"/>
        </w:rPr>
      </w:pPr>
    </w:p>
    <w:p w14:paraId="6B8976C2" w14:textId="139DDA5A" w:rsidR="004D5635" w:rsidRDefault="004D5635" w:rsidP="005662E9">
      <w:pPr>
        <w:ind w:left="426" w:hanging="426"/>
        <w:rPr>
          <w:rFonts w:ascii="Arial" w:hAnsi="Arial" w:cs="Arial"/>
          <w:b/>
          <w:sz w:val="22"/>
          <w:szCs w:val="22"/>
        </w:rPr>
      </w:pPr>
    </w:p>
    <w:p w14:paraId="29CE7B80" w14:textId="716497F1" w:rsidR="004D5635" w:rsidRDefault="004D5635" w:rsidP="005662E9">
      <w:pPr>
        <w:ind w:left="426" w:hanging="426"/>
        <w:rPr>
          <w:rFonts w:ascii="Arial" w:hAnsi="Arial" w:cs="Arial"/>
          <w:b/>
          <w:sz w:val="22"/>
          <w:szCs w:val="22"/>
        </w:rPr>
      </w:pPr>
    </w:p>
    <w:p w14:paraId="3B25EC77" w14:textId="38ED6B12" w:rsidR="004D5635" w:rsidRDefault="004D5635" w:rsidP="005662E9">
      <w:pPr>
        <w:ind w:left="426" w:hanging="426"/>
        <w:rPr>
          <w:rFonts w:ascii="Arial" w:hAnsi="Arial" w:cs="Arial"/>
          <w:b/>
          <w:sz w:val="22"/>
          <w:szCs w:val="22"/>
        </w:rPr>
      </w:pPr>
    </w:p>
    <w:p w14:paraId="07316337" w14:textId="0CB7E803" w:rsidR="004D5635" w:rsidRDefault="004D5635" w:rsidP="005662E9">
      <w:pPr>
        <w:ind w:left="426" w:hanging="426"/>
        <w:rPr>
          <w:rFonts w:ascii="Arial" w:hAnsi="Arial" w:cs="Arial"/>
          <w:b/>
          <w:sz w:val="22"/>
          <w:szCs w:val="22"/>
        </w:rPr>
      </w:pPr>
    </w:p>
    <w:p w14:paraId="064C62F5" w14:textId="3B7CF665" w:rsidR="004D5635" w:rsidRDefault="004D5635" w:rsidP="005662E9">
      <w:pPr>
        <w:ind w:left="426" w:hanging="426"/>
        <w:rPr>
          <w:rFonts w:ascii="Arial" w:hAnsi="Arial" w:cs="Arial"/>
          <w:b/>
          <w:sz w:val="22"/>
          <w:szCs w:val="22"/>
        </w:rPr>
      </w:pPr>
    </w:p>
    <w:p w14:paraId="44054CAB" w14:textId="1A5B1D02" w:rsidR="004D5635" w:rsidRDefault="004D5635" w:rsidP="005662E9">
      <w:pPr>
        <w:ind w:left="426" w:hanging="426"/>
        <w:rPr>
          <w:rFonts w:ascii="Arial" w:hAnsi="Arial" w:cs="Arial"/>
          <w:b/>
          <w:sz w:val="22"/>
          <w:szCs w:val="22"/>
        </w:rPr>
      </w:pPr>
    </w:p>
    <w:p w14:paraId="2074C5DE" w14:textId="29640263" w:rsidR="003C562B" w:rsidRDefault="003C562B" w:rsidP="005B7DBD">
      <w:pPr>
        <w:pStyle w:val="Heading1"/>
        <w:rPr>
          <w:rFonts w:ascii="Arial" w:hAnsi="Arial" w:cs="Arial"/>
          <w:b/>
          <w:color w:val="000000" w:themeColor="text1"/>
          <w:sz w:val="24"/>
          <w:szCs w:val="24"/>
        </w:rPr>
      </w:pPr>
    </w:p>
    <w:p w14:paraId="7CBC4A08" w14:textId="5E710C57" w:rsidR="00F23091" w:rsidRDefault="00F23091" w:rsidP="00F23091"/>
    <w:p w14:paraId="31F35420" w14:textId="77777777" w:rsidR="00F23091" w:rsidRPr="00F23091" w:rsidRDefault="00F23091" w:rsidP="00F23091"/>
    <w:p w14:paraId="5E9B81F8" w14:textId="52AF0C39" w:rsidR="004D5635" w:rsidRPr="00F23091" w:rsidRDefault="004D5635" w:rsidP="005B7DBD">
      <w:pPr>
        <w:pStyle w:val="Heading1"/>
        <w:rPr>
          <w:rFonts w:ascii="Arial" w:hAnsi="Arial" w:cs="Arial"/>
          <w:b/>
          <w:sz w:val="24"/>
          <w:szCs w:val="24"/>
        </w:rPr>
      </w:pPr>
      <w:bookmarkStart w:id="1" w:name="_Toc181794038"/>
      <w:r w:rsidRPr="00F23091">
        <w:rPr>
          <w:rFonts w:ascii="Arial" w:hAnsi="Arial" w:cs="Arial"/>
          <w:b/>
          <w:color w:val="000000" w:themeColor="text1"/>
          <w:sz w:val="24"/>
          <w:szCs w:val="24"/>
        </w:rPr>
        <w:lastRenderedPageBreak/>
        <w:t xml:space="preserve">About the West Midlands </w:t>
      </w:r>
      <w:r w:rsidR="005B7DBD" w:rsidRPr="00F23091">
        <w:rPr>
          <w:rFonts w:ascii="Arial" w:hAnsi="Arial" w:cs="Arial"/>
          <w:b/>
          <w:color w:val="000000" w:themeColor="text1"/>
          <w:sz w:val="24"/>
          <w:szCs w:val="24"/>
        </w:rPr>
        <w:t>Police and Crime Commissioner</w:t>
      </w:r>
      <w:bookmarkEnd w:id="1"/>
      <w:r w:rsidR="005B7DBD" w:rsidRPr="00F23091">
        <w:rPr>
          <w:rFonts w:ascii="Arial" w:hAnsi="Arial" w:cs="Arial"/>
          <w:b/>
          <w:color w:val="000000" w:themeColor="text1"/>
          <w:sz w:val="24"/>
          <w:szCs w:val="24"/>
        </w:rPr>
        <w:t xml:space="preserve"> </w:t>
      </w:r>
    </w:p>
    <w:p w14:paraId="33DB6DE4" w14:textId="1DB18CB9" w:rsidR="00D06343" w:rsidRPr="00F23091" w:rsidRDefault="00D06343" w:rsidP="005662E9">
      <w:pPr>
        <w:ind w:left="426" w:hanging="426"/>
        <w:rPr>
          <w:rFonts w:ascii="Arial" w:hAnsi="Arial" w:cs="Arial"/>
          <w:b/>
          <w:sz w:val="22"/>
          <w:szCs w:val="22"/>
        </w:rPr>
      </w:pPr>
    </w:p>
    <w:p w14:paraId="7F701E59" w14:textId="2F626AD9" w:rsidR="00B03CEC" w:rsidRPr="00F23091" w:rsidRDefault="00B03CEC" w:rsidP="00B03CEC">
      <w:pPr>
        <w:pStyle w:val="NormalWeb"/>
        <w:shd w:val="clear" w:color="auto" w:fill="FFFFFF"/>
        <w:rPr>
          <w:rFonts w:ascii="Arial" w:hAnsi="Arial" w:cs="Arial"/>
          <w:color w:val="000000" w:themeColor="text1"/>
          <w:sz w:val="22"/>
          <w:szCs w:val="22"/>
        </w:rPr>
      </w:pPr>
      <w:r w:rsidRPr="00F23091">
        <w:rPr>
          <w:rFonts w:ascii="Arial" w:hAnsi="Arial" w:cs="Arial"/>
          <w:color w:val="000000" w:themeColor="text1"/>
          <w:sz w:val="22"/>
          <w:szCs w:val="22"/>
        </w:rPr>
        <w:t>The Police and Crime Commissioner (PCC) is responsible for hiring and firing the Chief Constable, setting the force priorities, setting the budget, supporting victims of crime, preventing offending and approving major spending decisions.</w:t>
      </w:r>
    </w:p>
    <w:p w14:paraId="0B493E56" w14:textId="77777777" w:rsidR="00B03CEC" w:rsidRPr="00F23091" w:rsidRDefault="00B03CEC" w:rsidP="00B03CEC">
      <w:pPr>
        <w:pStyle w:val="NormalWeb"/>
        <w:shd w:val="clear" w:color="auto" w:fill="FFFFFF"/>
        <w:rPr>
          <w:rFonts w:ascii="Arial" w:hAnsi="Arial" w:cs="Arial"/>
          <w:color w:val="000000" w:themeColor="text1"/>
          <w:sz w:val="22"/>
          <w:szCs w:val="22"/>
        </w:rPr>
      </w:pPr>
      <w:r w:rsidRPr="00F23091">
        <w:rPr>
          <w:rFonts w:ascii="Arial" w:hAnsi="Arial" w:cs="Arial"/>
          <w:color w:val="000000" w:themeColor="text1"/>
          <w:sz w:val="22"/>
          <w:szCs w:val="22"/>
        </w:rPr>
        <w:t>The PCC represents the three million people of the West Midlands, from Coventry in the east to Wolverhampton in the West.</w:t>
      </w:r>
    </w:p>
    <w:p w14:paraId="2C9B477A" w14:textId="70017C49" w:rsidR="00B03CEC" w:rsidRPr="00F23091" w:rsidRDefault="00B03CEC" w:rsidP="00B03CEC">
      <w:pPr>
        <w:shd w:val="clear" w:color="auto" w:fill="FFFFFF"/>
        <w:spacing w:before="100" w:beforeAutospacing="1" w:after="100" w:afterAutospacing="1"/>
        <w:rPr>
          <w:rFonts w:ascii="Arial" w:hAnsi="Arial" w:cs="Arial"/>
          <w:color w:val="000000" w:themeColor="text1"/>
          <w:sz w:val="22"/>
          <w:szCs w:val="22"/>
          <w:lang w:eastAsia="en-GB"/>
        </w:rPr>
      </w:pPr>
      <w:r w:rsidRPr="00F23091">
        <w:rPr>
          <w:rFonts w:ascii="Arial" w:hAnsi="Arial" w:cs="Arial"/>
          <w:color w:val="000000" w:themeColor="text1"/>
          <w:sz w:val="22"/>
          <w:szCs w:val="22"/>
          <w:lang w:eastAsia="en-GB"/>
        </w:rPr>
        <w:t>Simon Foster was initially elected as the West Midlands PCC in May 2021. He was re-elected PCC in May 2024 and will serve a four-year term.</w:t>
      </w:r>
    </w:p>
    <w:p w14:paraId="7A11D7DE" w14:textId="353EC652" w:rsidR="000120CC" w:rsidRPr="00F23091" w:rsidRDefault="000120CC" w:rsidP="000120CC">
      <w:pPr>
        <w:rPr>
          <w:rFonts w:ascii="Arial" w:hAnsi="Arial" w:cs="Arial"/>
          <w:color w:val="000000" w:themeColor="text1"/>
          <w:sz w:val="22"/>
          <w:szCs w:val="22"/>
          <w:lang w:eastAsia="en-GB"/>
        </w:rPr>
      </w:pPr>
      <w:r w:rsidRPr="00F23091">
        <w:rPr>
          <w:rFonts w:ascii="Arial" w:hAnsi="Arial" w:cs="Arial"/>
          <w:color w:val="000000" w:themeColor="text1"/>
          <w:sz w:val="22"/>
          <w:szCs w:val="22"/>
          <w:lang w:eastAsia="en-GB"/>
        </w:rPr>
        <w:t xml:space="preserve">Preventing and tackling violence against women and girls and supporting victims, has always been and will always be, a top priority for the PCC.  This is because, of the catastrophic and devastating impact it has on victims, their families and friends.  The PCC has set </w:t>
      </w:r>
      <w:r w:rsidR="00711E70" w:rsidRPr="00F23091">
        <w:rPr>
          <w:rFonts w:ascii="Arial" w:hAnsi="Arial" w:cs="Arial"/>
          <w:color w:val="000000" w:themeColor="text1"/>
          <w:sz w:val="22"/>
          <w:szCs w:val="22"/>
          <w:lang w:eastAsia="en-GB"/>
        </w:rPr>
        <w:t>high</w:t>
      </w:r>
      <w:r w:rsidRPr="00F23091">
        <w:rPr>
          <w:rFonts w:ascii="Arial" w:hAnsi="Arial" w:cs="Arial"/>
          <w:color w:val="000000" w:themeColor="text1"/>
          <w:sz w:val="22"/>
          <w:szCs w:val="22"/>
          <w:lang w:eastAsia="en-GB"/>
        </w:rPr>
        <w:t xml:space="preserve"> expectations of West Midlands Police within his Police and Crime Plan</w:t>
      </w:r>
      <w:r w:rsidR="00A1727F" w:rsidRPr="00F23091">
        <w:rPr>
          <w:rFonts w:ascii="Arial" w:hAnsi="Arial" w:cs="Arial"/>
          <w:color w:val="000000" w:themeColor="text1"/>
          <w:sz w:val="22"/>
          <w:szCs w:val="22"/>
          <w:lang w:eastAsia="en-GB"/>
        </w:rPr>
        <w:t>.</w:t>
      </w:r>
    </w:p>
    <w:p w14:paraId="4352DCA7" w14:textId="77777777" w:rsidR="000120CC" w:rsidRPr="00F23091" w:rsidRDefault="000120CC" w:rsidP="000120CC">
      <w:pPr>
        <w:rPr>
          <w:rFonts w:ascii="Arial" w:hAnsi="Arial" w:cs="Arial"/>
          <w:color w:val="000000" w:themeColor="text1"/>
          <w:sz w:val="22"/>
          <w:szCs w:val="22"/>
          <w:lang w:eastAsia="en-GB"/>
        </w:rPr>
      </w:pPr>
    </w:p>
    <w:p w14:paraId="034E9BF8" w14:textId="22228940" w:rsidR="000120CC" w:rsidRPr="00F23091" w:rsidRDefault="000120CC" w:rsidP="000120CC">
      <w:pPr>
        <w:rPr>
          <w:rFonts w:ascii="Arial" w:hAnsi="Arial" w:cs="Arial"/>
          <w:color w:val="000000" w:themeColor="text1"/>
          <w:sz w:val="22"/>
          <w:szCs w:val="22"/>
          <w:lang w:eastAsia="en-GB"/>
        </w:rPr>
      </w:pPr>
      <w:r w:rsidRPr="00F23091">
        <w:rPr>
          <w:rFonts w:ascii="Arial" w:hAnsi="Arial" w:cs="Arial"/>
          <w:color w:val="000000" w:themeColor="text1"/>
          <w:sz w:val="22"/>
          <w:szCs w:val="22"/>
          <w:lang w:eastAsia="en-GB"/>
        </w:rPr>
        <w:t>The PCC believes that the rights and welfare of victims – as set out in the Victims’ Code – must always be at the forefront of the service provided by West Midlands Police and the wider criminal justice system.  It is absolutely essential that West Midlands Police and the wider criminal justice system comply with the Victims’ Code at all times. There is no excuse for not doing so.</w:t>
      </w:r>
    </w:p>
    <w:p w14:paraId="21F8150C" w14:textId="77777777" w:rsidR="000120CC" w:rsidRPr="00F23091" w:rsidRDefault="000120CC" w:rsidP="000120CC">
      <w:pPr>
        <w:rPr>
          <w:rFonts w:ascii="Arial" w:hAnsi="Arial" w:cs="Arial"/>
          <w:color w:val="000000" w:themeColor="text1"/>
          <w:sz w:val="22"/>
          <w:szCs w:val="22"/>
          <w:lang w:eastAsia="en-GB"/>
        </w:rPr>
      </w:pPr>
    </w:p>
    <w:p w14:paraId="418E691C" w14:textId="4E9164F0" w:rsidR="000120CC" w:rsidRPr="00F23091" w:rsidRDefault="000120CC" w:rsidP="000120CC">
      <w:pPr>
        <w:spacing w:after="240"/>
        <w:rPr>
          <w:rFonts w:ascii="Arial" w:hAnsi="Arial" w:cs="Arial"/>
          <w:color w:val="000000" w:themeColor="text1"/>
          <w:sz w:val="22"/>
          <w:szCs w:val="22"/>
          <w:lang w:eastAsia="en-GB"/>
        </w:rPr>
      </w:pPr>
      <w:r w:rsidRPr="00F23091">
        <w:rPr>
          <w:rFonts w:ascii="Arial" w:hAnsi="Arial" w:cs="Arial"/>
          <w:color w:val="000000" w:themeColor="text1"/>
          <w:sz w:val="22"/>
          <w:szCs w:val="22"/>
          <w:lang w:eastAsia="en-GB"/>
        </w:rPr>
        <w:t>The PCC has committed to continue to hold West Midlands Police to account to ensure that it complies with the Victims’ Code and that the rights and welfare of victims are at the forefront of the entire spectrum of the criminal justice system.</w:t>
      </w:r>
    </w:p>
    <w:p w14:paraId="6DA2B747" w14:textId="77777777" w:rsidR="00B03CEC" w:rsidRPr="00F23091" w:rsidRDefault="00B03CEC" w:rsidP="00B03CEC">
      <w:pPr>
        <w:rPr>
          <w:rFonts w:ascii="Arial" w:hAnsi="Arial" w:cs="Arial"/>
          <w:sz w:val="22"/>
          <w:szCs w:val="22"/>
        </w:rPr>
      </w:pPr>
      <w:r w:rsidRPr="00F23091">
        <w:rPr>
          <w:rFonts w:ascii="Arial" w:hAnsi="Arial" w:cs="Arial"/>
          <w:sz w:val="22"/>
          <w:szCs w:val="22"/>
        </w:rPr>
        <w:t xml:space="preserve">You find out more information on the PCC and their office here: </w:t>
      </w:r>
      <w:hyperlink r:id="rId11" w:history="1">
        <w:r w:rsidRPr="00F23091">
          <w:rPr>
            <w:rStyle w:val="Hyperlink"/>
            <w:rFonts w:ascii="Arial" w:hAnsi="Arial" w:cs="Arial"/>
            <w:sz w:val="22"/>
            <w:szCs w:val="22"/>
          </w:rPr>
          <w:t>Meet your PCC - West Midlands Police &amp; Crime Commissioner (westmidlands-pcc.gov.uk)</w:t>
        </w:r>
      </w:hyperlink>
    </w:p>
    <w:p w14:paraId="2B74D10E" w14:textId="77777777" w:rsidR="00B03CEC" w:rsidRPr="00F23091" w:rsidRDefault="00B03CEC" w:rsidP="004B581C">
      <w:pPr>
        <w:rPr>
          <w:rFonts w:ascii="Arial" w:hAnsi="Arial" w:cs="Arial"/>
          <w:sz w:val="22"/>
          <w:szCs w:val="22"/>
        </w:rPr>
      </w:pPr>
    </w:p>
    <w:p w14:paraId="0EE5B157" w14:textId="2F13F398" w:rsidR="00B03CEC" w:rsidRPr="00F23091" w:rsidRDefault="004B581C" w:rsidP="004B581C">
      <w:pPr>
        <w:rPr>
          <w:rFonts w:ascii="Arial" w:hAnsi="Arial" w:cs="Arial"/>
          <w:sz w:val="22"/>
          <w:szCs w:val="22"/>
        </w:rPr>
      </w:pPr>
      <w:r w:rsidRPr="00F23091">
        <w:rPr>
          <w:rFonts w:ascii="Arial" w:hAnsi="Arial" w:cs="Arial"/>
          <w:sz w:val="22"/>
          <w:szCs w:val="22"/>
        </w:rPr>
        <w:t>You can read</w:t>
      </w:r>
      <w:r w:rsidR="00B03CEC" w:rsidRPr="00F23091">
        <w:rPr>
          <w:rFonts w:ascii="Arial" w:hAnsi="Arial" w:cs="Arial"/>
          <w:sz w:val="22"/>
          <w:szCs w:val="22"/>
        </w:rPr>
        <w:t xml:space="preserve"> the PCC’s Police and Crime Plan here: </w:t>
      </w:r>
      <w:hyperlink r:id="rId12" w:history="1">
        <w:r w:rsidR="00B03CEC" w:rsidRPr="00F23091">
          <w:rPr>
            <w:rStyle w:val="Hyperlink"/>
            <w:rFonts w:ascii="Arial" w:hAnsi="Arial" w:cs="Arial"/>
            <w:sz w:val="22"/>
            <w:szCs w:val="22"/>
          </w:rPr>
          <w:t>The-West-Midlands-Police-and-Crime-Plan-2021-25.pdf (westmidlands-pcc.gov.uk)</w:t>
        </w:r>
      </w:hyperlink>
    </w:p>
    <w:p w14:paraId="0E97550A" w14:textId="04046CCC" w:rsidR="00D06343" w:rsidRPr="00F23091" w:rsidRDefault="00D06343" w:rsidP="004B581C">
      <w:pPr>
        <w:rPr>
          <w:rFonts w:ascii="Arial" w:hAnsi="Arial" w:cs="Arial"/>
          <w:sz w:val="22"/>
          <w:szCs w:val="22"/>
        </w:rPr>
      </w:pPr>
    </w:p>
    <w:p w14:paraId="279D0278" w14:textId="1130AD1E" w:rsidR="00D06343" w:rsidRPr="00B943EA" w:rsidRDefault="00D06343" w:rsidP="004B581C">
      <w:pPr>
        <w:rPr>
          <w:rFonts w:ascii="Arial" w:hAnsi="Arial" w:cs="Arial"/>
          <w:sz w:val="22"/>
          <w:szCs w:val="22"/>
        </w:rPr>
      </w:pPr>
    </w:p>
    <w:p w14:paraId="0B5C0AC0" w14:textId="03F8EA80" w:rsidR="00D06343" w:rsidRPr="00B943EA" w:rsidRDefault="00B03CEC" w:rsidP="004B581C">
      <w:pPr>
        <w:rPr>
          <w:rFonts w:ascii="Arial" w:hAnsi="Arial" w:cs="Arial"/>
          <w:sz w:val="22"/>
          <w:szCs w:val="22"/>
        </w:rPr>
      </w:pPr>
      <w:r w:rsidRPr="00B943EA">
        <w:rPr>
          <w:rFonts w:ascii="Arial" w:hAnsi="Arial" w:cs="Arial"/>
          <w:noProof/>
          <w:sz w:val="22"/>
          <w:szCs w:val="22"/>
        </w:rPr>
        <w:drawing>
          <wp:inline distT="0" distB="0" distL="0" distR="0" wp14:anchorId="76CCE634" wp14:editId="22797CAB">
            <wp:extent cx="5731510" cy="2865755"/>
            <wp:effectExtent l="0" t="0" r="2540" b="0"/>
            <wp:docPr id="3" name="Picture 3" descr="https://sp-ao.shortpixel.ai/client/to_webp,q_glossy,ret_img,w_900,h_450/https:/www.westmidlands-pcc.gov.uk/wp-content/uploads/2024/08/DSC8893-900x4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p-ao.shortpixel.ai/client/to_webp,q_glossy,ret_img,w_900,h_450/https:/www.westmidlands-pcc.gov.uk/wp-content/uploads/2024/08/DSC8893-900x4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ln>
                      <a:noFill/>
                    </a:ln>
                    <a:effectLst>
                      <a:softEdge rad="112500"/>
                    </a:effectLst>
                  </pic:spPr>
                </pic:pic>
              </a:graphicData>
            </a:graphic>
          </wp:inline>
        </w:drawing>
      </w:r>
    </w:p>
    <w:p w14:paraId="6E9065D3" w14:textId="0BC58AA6" w:rsidR="00D06343" w:rsidRDefault="007F093C" w:rsidP="004D5635">
      <w:pPr>
        <w:pStyle w:val="Heading1"/>
        <w:rPr>
          <w:rFonts w:ascii="Arial" w:hAnsi="Arial" w:cs="Arial"/>
          <w:b/>
          <w:color w:val="000000" w:themeColor="text1"/>
          <w:sz w:val="24"/>
          <w:szCs w:val="24"/>
        </w:rPr>
      </w:pPr>
      <w:bookmarkStart w:id="2" w:name="_Toc181794039"/>
      <w:r>
        <w:rPr>
          <w:rFonts w:ascii="Arial" w:hAnsi="Arial" w:cs="Arial"/>
          <w:b/>
          <w:color w:val="000000" w:themeColor="text1"/>
          <w:sz w:val="24"/>
          <w:szCs w:val="24"/>
        </w:rPr>
        <w:lastRenderedPageBreak/>
        <w:t>Service Specification</w:t>
      </w:r>
      <w:r w:rsidR="00D06343" w:rsidRPr="00B943EA">
        <w:rPr>
          <w:rFonts w:ascii="Arial" w:hAnsi="Arial" w:cs="Arial"/>
          <w:b/>
          <w:color w:val="000000" w:themeColor="text1"/>
          <w:sz w:val="24"/>
          <w:szCs w:val="24"/>
        </w:rPr>
        <w:t xml:space="preserve"> </w:t>
      </w:r>
      <w:r w:rsidR="00B03CEC" w:rsidRPr="00B943EA">
        <w:rPr>
          <w:rFonts w:ascii="Arial" w:hAnsi="Arial" w:cs="Arial"/>
          <w:b/>
          <w:color w:val="000000" w:themeColor="text1"/>
          <w:sz w:val="24"/>
          <w:szCs w:val="24"/>
        </w:rPr>
        <w:t>–</w:t>
      </w:r>
      <w:r w:rsidR="00D06343" w:rsidRPr="00B943EA">
        <w:rPr>
          <w:rFonts w:ascii="Arial" w:hAnsi="Arial" w:cs="Arial"/>
          <w:b/>
          <w:color w:val="000000" w:themeColor="text1"/>
          <w:sz w:val="24"/>
          <w:szCs w:val="24"/>
        </w:rPr>
        <w:t xml:space="preserve"> </w:t>
      </w:r>
      <w:r w:rsidR="00B03CEC" w:rsidRPr="00B943EA">
        <w:rPr>
          <w:rFonts w:ascii="Arial" w:hAnsi="Arial" w:cs="Arial"/>
          <w:b/>
          <w:color w:val="000000" w:themeColor="text1"/>
          <w:sz w:val="24"/>
          <w:szCs w:val="24"/>
        </w:rPr>
        <w:t>Victims Advocate</w:t>
      </w:r>
      <w:bookmarkEnd w:id="2"/>
      <w:r w:rsidR="00B03CEC" w:rsidRPr="00B943EA">
        <w:rPr>
          <w:rFonts w:ascii="Arial" w:hAnsi="Arial" w:cs="Arial"/>
          <w:b/>
          <w:color w:val="000000" w:themeColor="text1"/>
          <w:sz w:val="24"/>
          <w:szCs w:val="24"/>
        </w:rPr>
        <w:t xml:space="preserve"> </w:t>
      </w:r>
    </w:p>
    <w:p w14:paraId="2B5D0E5F" w14:textId="2BFD0983" w:rsidR="007F093C" w:rsidRDefault="007F093C" w:rsidP="007F093C"/>
    <w:p w14:paraId="549A7A61" w14:textId="77777777" w:rsidR="007F093C" w:rsidRDefault="007F093C" w:rsidP="007F093C">
      <w:pPr>
        <w:ind w:left="3600" w:hanging="3600"/>
        <w:rPr>
          <w:rFonts w:ascii="Arial" w:hAnsi="Arial" w:cs="Arial"/>
          <w:b/>
        </w:rPr>
      </w:pPr>
      <w:r>
        <w:rPr>
          <w:rFonts w:ascii="Arial" w:hAnsi="Arial" w:cs="Arial"/>
          <w:b/>
        </w:rPr>
        <w:t xml:space="preserve">£50,000 per annum with an expectation in the region of 26 hours a week </w:t>
      </w:r>
    </w:p>
    <w:p w14:paraId="4555BB12" w14:textId="77777777" w:rsidR="007F093C" w:rsidRPr="00723D97" w:rsidRDefault="007F093C" w:rsidP="007F093C">
      <w:pPr>
        <w:ind w:left="3600" w:hanging="3600"/>
        <w:rPr>
          <w:rFonts w:ascii="Arial" w:hAnsi="Arial" w:cs="Arial"/>
        </w:rPr>
      </w:pPr>
      <w:r w:rsidRPr="00723D97">
        <w:rPr>
          <w:rFonts w:ascii="Arial" w:hAnsi="Arial" w:cs="Arial"/>
          <w:b/>
        </w:rPr>
        <w:tab/>
      </w:r>
    </w:p>
    <w:p w14:paraId="04F68798" w14:textId="77777777" w:rsidR="007F093C" w:rsidRPr="00DB7FBA" w:rsidRDefault="007F093C" w:rsidP="007F093C">
      <w:pPr>
        <w:pStyle w:val="ListParagraph"/>
        <w:numPr>
          <w:ilvl w:val="0"/>
          <w:numId w:val="38"/>
        </w:numPr>
        <w:spacing w:after="160" w:line="259" w:lineRule="auto"/>
        <w:contextualSpacing/>
        <w:jc w:val="both"/>
        <w:rPr>
          <w:rFonts w:cs="Arial"/>
          <w:sz w:val="22"/>
          <w:szCs w:val="22"/>
        </w:rPr>
      </w:pPr>
      <w:r w:rsidRPr="00DB7FBA">
        <w:rPr>
          <w:rFonts w:cs="Arial"/>
          <w:sz w:val="22"/>
          <w:szCs w:val="22"/>
        </w:rPr>
        <w:t xml:space="preserve">The role of the Victims Advocate, is to support the PCC in discharging his legislative duties and functions, by providing challenge, oversight and scrutiny across the criminal justice system, with a particular focus on the rights and welfare of victims and compliance with the Victims Code. This will include, close oversight and scrutiny of WMP’s compliance and that of the wider CJS. </w:t>
      </w:r>
    </w:p>
    <w:p w14:paraId="00BC94D6" w14:textId="77777777" w:rsidR="007F093C" w:rsidRPr="00DB7FBA" w:rsidRDefault="007F093C" w:rsidP="007F093C">
      <w:pPr>
        <w:pStyle w:val="ListParagraph"/>
        <w:ind w:left="0"/>
        <w:jc w:val="both"/>
        <w:rPr>
          <w:rFonts w:cs="Arial"/>
          <w:sz w:val="22"/>
          <w:szCs w:val="22"/>
        </w:rPr>
      </w:pPr>
    </w:p>
    <w:p w14:paraId="5DA67536" w14:textId="77777777" w:rsidR="007F093C" w:rsidRPr="00DB7FBA" w:rsidRDefault="007F093C" w:rsidP="007F093C">
      <w:pPr>
        <w:pStyle w:val="ListParagraph"/>
        <w:numPr>
          <w:ilvl w:val="0"/>
          <w:numId w:val="38"/>
        </w:numPr>
        <w:spacing w:after="160" w:line="259" w:lineRule="auto"/>
        <w:contextualSpacing/>
        <w:jc w:val="both"/>
        <w:rPr>
          <w:rFonts w:cs="Arial"/>
          <w:sz w:val="22"/>
          <w:szCs w:val="22"/>
        </w:rPr>
      </w:pPr>
      <w:r w:rsidRPr="00DB7FBA">
        <w:rPr>
          <w:rFonts w:cs="Arial"/>
          <w:sz w:val="22"/>
          <w:szCs w:val="22"/>
        </w:rPr>
        <w:t>The Victims Advocate, would be required to utilise existing forums and platforms, to amplify the voice of the victim, to ensure that the development of all policy and strategies, relevant to victims of crime are underpinned with an acute and current understanding of victims needs and experiences.</w:t>
      </w:r>
    </w:p>
    <w:p w14:paraId="55EB7D8C" w14:textId="77777777" w:rsidR="007F093C" w:rsidRPr="00DB7FBA" w:rsidRDefault="007F093C" w:rsidP="007F093C">
      <w:pPr>
        <w:pStyle w:val="ListParagraph"/>
        <w:ind w:left="0"/>
        <w:jc w:val="both"/>
        <w:rPr>
          <w:rFonts w:cs="Arial"/>
          <w:sz w:val="22"/>
          <w:szCs w:val="22"/>
        </w:rPr>
      </w:pPr>
    </w:p>
    <w:p w14:paraId="463C3C80" w14:textId="77777777" w:rsidR="007F093C" w:rsidRPr="00DB7FBA" w:rsidRDefault="007F093C" w:rsidP="007F093C">
      <w:pPr>
        <w:pStyle w:val="ListParagraph"/>
        <w:numPr>
          <w:ilvl w:val="0"/>
          <w:numId w:val="38"/>
        </w:numPr>
        <w:spacing w:after="160" w:line="259" w:lineRule="auto"/>
        <w:contextualSpacing/>
        <w:jc w:val="both"/>
        <w:rPr>
          <w:rFonts w:cs="Arial"/>
          <w:sz w:val="22"/>
          <w:szCs w:val="22"/>
        </w:rPr>
      </w:pPr>
      <w:r w:rsidRPr="00DB7FBA">
        <w:rPr>
          <w:rFonts w:cs="Arial"/>
          <w:sz w:val="22"/>
          <w:szCs w:val="22"/>
        </w:rPr>
        <w:t>The role will be part of the Police and Crime Commissioner’s team, with oversight given by the Chief Executive</w:t>
      </w:r>
      <w:r w:rsidRPr="00DB7FBA">
        <w:rPr>
          <w:rStyle w:val="CommentReference"/>
          <w:rFonts w:cs="Arial"/>
          <w:sz w:val="22"/>
          <w:szCs w:val="22"/>
        </w:rPr>
        <w:t>.</w:t>
      </w:r>
      <w:r w:rsidRPr="00DB7FBA">
        <w:rPr>
          <w:rFonts w:cs="Arial"/>
          <w:sz w:val="22"/>
          <w:szCs w:val="22"/>
        </w:rPr>
        <w:t xml:space="preserve"> The role will also work closely with the Policy Manager of the Victims team. </w:t>
      </w:r>
    </w:p>
    <w:p w14:paraId="17D4872B" w14:textId="6C3E48ED" w:rsidR="007F093C" w:rsidRPr="00DB7FBA" w:rsidRDefault="007F093C" w:rsidP="00DB7FBA">
      <w:pPr>
        <w:pStyle w:val="NormalWeb"/>
        <w:numPr>
          <w:ilvl w:val="0"/>
          <w:numId w:val="38"/>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The Victims Advocate will:</w:t>
      </w:r>
    </w:p>
    <w:p w14:paraId="4F5244DA"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be a champion for the victims, survivors and witnesses of crime in the West Midlands.</w:t>
      </w:r>
    </w:p>
    <w:p w14:paraId="22283CEF"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identify and report on potential improvements to the to the way in which victims experience the criminal justice system in the West Midlands.</w:t>
      </w:r>
    </w:p>
    <w:p w14:paraId="7CB65937"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 xml:space="preserve">ensure that the voice of victims is heard at a strategic level, to ensure that they influence the development of services for victims. </w:t>
      </w:r>
    </w:p>
    <w:p w14:paraId="7A897C40"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 xml:space="preserve">provide </w:t>
      </w:r>
      <w:r w:rsidRPr="00DB7FBA">
        <w:rPr>
          <w:rFonts w:ascii="Arial" w:hAnsi="Arial" w:cs="Arial"/>
          <w:sz w:val="22"/>
          <w:szCs w:val="22"/>
        </w:rPr>
        <w:t xml:space="preserve">timely expertise and advice to the Police and Crime Commissioner (PCC), Chief Executive (CE) and PCC staff on all aspects of understanding the needs of and how best to respond to the needs of victims of crime so as to deliver the victim related elements of the Police and Crime Plan. </w:t>
      </w:r>
    </w:p>
    <w:p w14:paraId="0770AB66"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be one of three members of the Accountability and Governance Board (alongside the PCC and DPCC) asking probing questions in relation to victims interests of the Chief Constable and Force Executive Team in support of the PCC’s function of holding the Chief Constable to account for delivery of policing in the West Midlands.</w:t>
      </w:r>
    </w:p>
    <w:p w14:paraId="086C1D2F"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work with the PCC’s Advisory Panel to inform the development of policy and strategic proposals.</w:t>
      </w:r>
    </w:p>
    <w:p w14:paraId="36A83F3C"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bCs/>
          <w:sz w:val="22"/>
          <w:szCs w:val="22"/>
        </w:rPr>
        <w:t>consider papers and reports and proposed decisions of the PCC and apply skill, knowledge and expertise. Provide constructive criticism, analysis, comments and views to the PCC in relation to victims of crime.</w:t>
      </w:r>
    </w:p>
    <w:p w14:paraId="6F8EAC3F"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bCs/>
          <w:sz w:val="22"/>
          <w:szCs w:val="22"/>
        </w:rPr>
        <w:t xml:space="preserve">scrutinise, support and challenge the overall performance of the force including against the priorities agreed within the Plan. </w:t>
      </w:r>
    </w:p>
    <w:p w14:paraId="4F72E9B7"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bCs/>
          <w:sz w:val="22"/>
          <w:szCs w:val="22"/>
        </w:rPr>
        <w:t xml:space="preserve">advise the PCC in exercising his functions in setting the budget and precept. </w:t>
      </w:r>
    </w:p>
    <w:p w14:paraId="067D0300"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bCs/>
          <w:sz w:val="22"/>
          <w:szCs w:val="22"/>
        </w:rPr>
        <w:t>e</w:t>
      </w:r>
      <w:r w:rsidRPr="00DB7FBA">
        <w:rPr>
          <w:rFonts w:ascii="Arial" w:hAnsi="Arial" w:cs="Arial"/>
          <w:sz w:val="22"/>
          <w:szCs w:val="22"/>
        </w:rPr>
        <w:t xml:space="preserve">nsure that there is a regional multi-agency whole-system approach to identifying and responding to the needs of victims. </w:t>
      </w:r>
    </w:p>
    <w:p w14:paraId="04E8D199"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 xml:space="preserve">promote the interests of all victims and witnesses across the West Midlands by amplifying their voices to influence the development of policy, strategy and commissioning. </w:t>
      </w:r>
    </w:p>
    <w:p w14:paraId="72BD8FB4" w14:textId="5DE18BB8"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lastRenderedPageBreak/>
        <w:t>e</w:t>
      </w:r>
      <w:r w:rsidRPr="00DB7FBA">
        <w:rPr>
          <w:rFonts w:ascii="Arial" w:hAnsi="Arial" w:cs="Arial"/>
          <w:sz w:val="22"/>
          <w:szCs w:val="22"/>
          <w:shd w:val="clear" w:color="auto" w:fill="FFFFFF"/>
        </w:rPr>
        <w:t xml:space="preserve">nsure the voice of victims is effectively represented </w:t>
      </w:r>
      <w:r w:rsidR="00F23091" w:rsidRPr="00DB7FBA">
        <w:rPr>
          <w:rFonts w:ascii="Arial" w:hAnsi="Arial" w:cs="Arial"/>
          <w:sz w:val="22"/>
          <w:szCs w:val="22"/>
          <w:shd w:val="clear" w:color="auto" w:fill="FFFFFF"/>
        </w:rPr>
        <w:t>through</w:t>
      </w:r>
      <w:r w:rsidRPr="00DB7FBA">
        <w:rPr>
          <w:rFonts w:ascii="Arial" w:hAnsi="Arial" w:cs="Arial"/>
          <w:sz w:val="22"/>
          <w:szCs w:val="22"/>
          <w:shd w:val="clear" w:color="auto" w:fill="FFFFFF"/>
        </w:rPr>
        <w:t xml:space="preserve"> the work of the OPCC and its strategic partners, so that the experience and outcomes for victims within the criminal justice system can be improved. </w:t>
      </w:r>
    </w:p>
    <w:p w14:paraId="6D3EE446"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e</w:t>
      </w:r>
      <w:r w:rsidRPr="00DB7FBA">
        <w:rPr>
          <w:rFonts w:ascii="Arial" w:hAnsi="Arial" w:cs="Arial"/>
          <w:bCs/>
          <w:sz w:val="22"/>
          <w:szCs w:val="22"/>
        </w:rPr>
        <w:t xml:space="preserve">ngage directly with victims of crime to ensure a wide range of understanding of the needs of, and issues faced by, victims of crime as they navigate the criminal justice system. </w:t>
      </w:r>
    </w:p>
    <w:p w14:paraId="20C8433F"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chair and lead on the continued development and success of a number of strategic partnership meetings including the Victims Commission and the Victims and Witnesses Delivery Group and others as appropriate.</w:t>
      </w:r>
    </w:p>
    <w:p w14:paraId="3DC89E6E"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 xml:space="preserve">ensure that the Victims Code of Practice and the rights of victims are upheld not only within the police service but throughout the entire spectrum of the Criminal Justice System, including the CPS, Probation, HMCTS and Prisons. </w:t>
      </w:r>
    </w:p>
    <w:p w14:paraId="5472B3EE" w14:textId="6A46E549"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 xml:space="preserve">represent the PCC at external events/conferences pertinent to the </w:t>
      </w:r>
      <w:r w:rsidR="00F23091" w:rsidRPr="00DB7FBA">
        <w:rPr>
          <w:rFonts w:ascii="Arial" w:hAnsi="Arial" w:cs="Arial"/>
          <w:sz w:val="22"/>
          <w:szCs w:val="22"/>
        </w:rPr>
        <w:t>victim’s</w:t>
      </w:r>
      <w:r w:rsidRPr="00DB7FBA">
        <w:rPr>
          <w:rFonts w:ascii="Arial" w:hAnsi="Arial" w:cs="Arial"/>
          <w:sz w:val="22"/>
          <w:szCs w:val="22"/>
        </w:rPr>
        <w:t xml:space="preserve"> portfolio delivering speeches, presentations and partaking in panel discussions </w:t>
      </w:r>
    </w:p>
    <w:p w14:paraId="4F6DA6B9" w14:textId="0ABB00CB"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w</w:t>
      </w:r>
      <w:r w:rsidRPr="00DB7FBA">
        <w:rPr>
          <w:rFonts w:ascii="Arial" w:hAnsi="Arial" w:cs="Arial"/>
          <w:sz w:val="22"/>
          <w:szCs w:val="22"/>
          <w:shd w:val="clear" w:color="auto" w:fill="FFFFFF"/>
        </w:rPr>
        <w:t>ork with local, regional and national partners and stakeholders (</w:t>
      </w:r>
      <w:r w:rsidR="00F23091" w:rsidRPr="00DB7FBA">
        <w:rPr>
          <w:rFonts w:ascii="Arial" w:hAnsi="Arial" w:cs="Arial"/>
          <w:sz w:val="22"/>
          <w:szCs w:val="22"/>
          <w:shd w:val="clear" w:color="auto" w:fill="FFFFFF"/>
        </w:rPr>
        <w:t>statutory</w:t>
      </w:r>
      <w:r w:rsidRPr="00DB7FBA">
        <w:rPr>
          <w:rFonts w:ascii="Arial" w:hAnsi="Arial" w:cs="Arial"/>
          <w:sz w:val="22"/>
          <w:szCs w:val="22"/>
          <w:shd w:val="clear" w:color="auto" w:fill="FFFFFF"/>
        </w:rPr>
        <w:t xml:space="preserve"> and non-statutory), to effectively influence the development of relevant policy, with a particular focus on fostering cohesive cross-agency action and opportunities for greater integration. </w:t>
      </w:r>
    </w:p>
    <w:p w14:paraId="3CA1EB50" w14:textId="1B7E99C0"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support the PCC in providing oversight of West Midlands Police and provide challenge to the other criminal justice agencies in the West Midlands to continuously improve services for vic</w:t>
      </w:r>
      <w:r w:rsidR="0039726F" w:rsidRPr="00DB7FBA">
        <w:rPr>
          <w:rFonts w:ascii="Arial" w:hAnsi="Arial" w:cs="Arial"/>
          <w:sz w:val="22"/>
          <w:szCs w:val="22"/>
          <w:shd w:val="clear" w:color="auto" w:fill="FFFFFF"/>
        </w:rPr>
        <w:t>ti</w:t>
      </w:r>
      <w:r w:rsidRPr="00DB7FBA">
        <w:rPr>
          <w:rFonts w:ascii="Arial" w:hAnsi="Arial" w:cs="Arial"/>
          <w:sz w:val="22"/>
          <w:szCs w:val="22"/>
          <w:shd w:val="clear" w:color="auto" w:fill="FFFFFF"/>
        </w:rPr>
        <w:t xml:space="preserve">ms. </w:t>
      </w:r>
    </w:p>
    <w:p w14:paraId="2ACD2951" w14:textId="77777777"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c</w:t>
      </w:r>
      <w:r w:rsidRPr="00DB7FBA">
        <w:rPr>
          <w:rFonts w:ascii="Arial" w:hAnsi="Arial" w:cs="Arial"/>
          <w:sz w:val="22"/>
          <w:szCs w:val="22"/>
        </w:rPr>
        <w:t>hampion compliance with the Victims Code of Practice and encourage responsibility and accountability through work with all criminal justice partners.</w:t>
      </w:r>
    </w:p>
    <w:p w14:paraId="1BB6C652" w14:textId="6B5EFE88"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 xml:space="preserve">lead on work to ensure an efficient and effective police service for the West Midlands which responds appropriately and sensitively to the needs of victims and is </w:t>
      </w:r>
      <w:r w:rsidR="00F23091" w:rsidRPr="00DB7FBA">
        <w:rPr>
          <w:rFonts w:ascii="Arial" w:hAnsi="Arial" w:cs="Arial"/>
          <w:sz w:val="22"/>
          <w:szCs w:val="22"/>
        </w:rPr>
        <w:t>compliant</w:t>
      </w:r>
      <w:r w:rsidRPr="00DB7FBA">
        <w:rPr>
          <w:rFonts w:ascii="Arial" w:hAnsi="Arial" w:cs="Arial"/>
          <w:sz w:val="22"/>
          <w:szCs w:val="22"/>
        </w:rPr>
        <w:t xml:space="preserve"> with the Victims Code. </w:t>
      </w:r>
    </w:p>
    <w:p w14:paraId="4DE2EC9D" w14:textId="2BB05C29" w:rsidR="007F093C" w:rsidRPr="00DB7FBA" w:rsidRDefault="007F093C" w:rsidP="00DB7FBA">
      <w:pPr>
        <w:pStyle w:val="NormalWeb"/>
        <w:numPr>
          <w:ilvl w:val="1"/>
          <w:numId w:val="38"/>
        </w:numPr>
        <w:spacing w:after="0" w:line="276" w:lineRule="auto"/>
        <w:rPr>
          <w:rFonts w:ascii="Arial" w:hAnsi="Arial" w:cs="Arial"/>
          <w:sz w:val="22"/>
          <w:szCs w:val="22"/>
          <w:shd w:val="clear" w:color="auto" w:fill="FFFFFF"/>
        </w:rPr>
      </w:pPr>
      <w:r w:rsidRPr="00DB7FBA">
        <w:rPr>
          <w:rFonts w:ascii="Arial" w:hAnsi="Arial" w:cs="Arial"/>
          <w:sz w:val="22"/>
          <w:szCs w:val="22"/>
        </w:rPr>
        <w:t>c</w:t>
      </w:r>
      <w:r w:rsidR="00F23091" w:rsidRPr="00DB7FBA">
        <w:rPr>
          <w:rFonts w:ascii="Arial" w:hAnsi="Arial" w:cs="Arial"/>
          <w:sz w:val="22"/>
          <w:szCs w:val="22"/>
          <w:lang w:val="en-US"/>
        </w:rPr>
        <w:t>collaborate</w:t>
      </w:r>
      <w:r w:rsidRPr="00DB7FBA">
        <w:rPr>
          <w:rFonts w:ascii="Arial" w:hAnsi="Arial" w:cs="Arial"/>
          <w:sz w:val="22"/>
          <w:szCs w:val="22"/>
          <w:lang w:val="en-US"/>
        </w:rPr>
        <w:t xml:space="preserve"> with the APCC, Ministry of Justice, Home Office, National Victims Commissioner, National Domestic Abuse Commissioner, regional Commissioners and other organisations in relation to victims</w:t>
      </w:r>
      <w:r w:rsidR="0039726F" w:rsidRPr="00DB7FBA">
        <w:rPr>
          <w:rFonts w:ascii="Arial" w:hAnsi="Arial" w:cs="Arial"/>
          <w:sz w:val="22"/>
          <w:szCs w:val="22"/>
          <w:lang w:val="en-US"/>
        </w:rPr>
        <w:t>’</w:t>
      </w:r>
      <w:r w:rsidRPr="00DB7FBA">
        <w:rPr>
          <w:rFonts w:ascii="Arial" w:hAnsi="Arial" w:cs="Arial"/>
          <w:sz w:val="22"/>
          <w:szCs w:val="22"/>
          <w:lang w:val="en-US"/>
        </w:rPr>
        <w:t xml:space="preserve"> issues.</w:t>
      </w:r>
    </w:p>
    <w:p w14:paraId="1EB88537" w14:textId="3E087F6F" w:rsidR="00F23091" w:rsidRPr="00F23091" w:rsidRDefault="00F23091" w:rsidP="00877181">
      <w:pPr>
        <w:pStyle w:val="NormalWeb"/>
        <w:numPr>
          <w:ilvl w:val="1"/>
          <w:numId w:val="38"/>
        </w:numPr>
        <w:spacing w:after="0" w:line="276" w:lineRule="auto"/>
        <w:rPr>
          <w:rFonts w:ascii="Arial" w:hAnsi="Arial" w:cs="Arial"/>
          <w:shd w:val="clear" w:color="auto" w:fill="FFFFFF"/>
        </w:rPr>
      </w:pPr>
      <w:r w:rsidRPr="00F23091">
        <w:rPr>
          <w:rFonts w:ascii="Arial" w:hAnsi="Arial" w:cs="Arial"/>
          <w:sz w:val="22"/>
          <w:szCs w:val="22"/>
        </w:rPr>
        <w:t>influence</w:t>
      </w:r>
      <w:r w:rsidR="007F093C" w:rsidRPr="00F23091">
        <w:rPr>
          <w:rFonts w:ascii="Arial" w:hAnsi="Arial" w:cs="Arial"/>
          <w:sz w:val="22"/>
          <w:szCs w:val="22"/>
        </w:rPr>
        <w:t xml:space="preserve"> national policy in respect of victims of crime </w:t>
      </w:r>
      <w:r w:rsidR="007F093C" w:rsidRPr="00F23091">
        <w:rPr>
          <w:rFonts w:ascii="Arial" w:hAnsi="Arial" w:cs="Arial"/>
          <w:sz w:val="22"/>
          <w:szCs w:val="22"/>
          <w:lang w:val="en-US"/>
        </w:rPr>
        <w:t>by carrying out policy scanning and responds to developments at local, regional and national level.</w:t>
      </w:r>
    </w:p>
    <w:p w14:paraId="670D9A84" w14:textId="77777777" w:rsidR="00F23091" w:rsidRPr="00F23091" w:rsidRDefault="00F23091" w:rsidP="00F23091">
      <w:pPr>
        <w:pStyle w:val="NormalWeb"/>
        <w:spacing w:after="0" w:line="276" w:lineRule="auto"/>
        <w:ind w:left="1440"/>
        <w:rPr>
          <w:rFonts w:ascii="Arial" w:hAnsi="Arial" w:cs="Arial"/>
          <w:shd w:val="clear" w:color="auto" w:fill="FFFFFF"/>
        </w:rPr>
      </w:pPr>
    </w:p>
    <w:p w14:paraId="215FEB4C" w14:textId="48B87749" w:rsidR="007F093C" w:rsidRPr="00F23091" w:rsidRDefault="007F093C" w:rsidP="0039726F">
      <w:pPr>
        <w:pStyle w:val="NormalWeb"/>
        <w:numPr>
          <w:ilvl w:val="0"/>
          <w:numId w:val="38"/>
        </w:numPr>
        <w:spacing w:after="0"/>
        <w:rPr>
          <w:rFonts w:ascii="Arial" w:hAnsi="Arial" w:cs="Arial"/>
          <w:sz w:val="22"/>
          <w:shd w:val="clear" w:color="auto" w:fill="FFFFFF"/>
        </w:rPr>
      </w:pPr>
      <w:r w:rsidRPr="00F23091">
        <w:rPr>
          <w:rFonts w:ascii="Arial" w:hAnsi="Arial" w:cs="Arial"/>
          <w:sz w:val="22"/>
          <w:shd w:val="clear" w:color="auto" w:fill="FFFFFF"/>
        </w:rPr>
        <w:t xml:space="preserve">Essential Skills and Abilities </w:t>
      </w:r>
    </w:p>
    <w:p w14:paraId="77D29793" w14:textId="3436FF9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Ability to empathise with victims and survivors of all kinds of criminal offences</w:t>
      </w:r>
    </w:p>
    <w:p w14:paraId="609E6759"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 xml:space="preserve">Ability to work effectively in a political environment </w:t>
      </w:r>
    </w:p>
    <w:p w14:paraId="7F88087D"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Ability to work effectively with VCSE organisations</w:t>
      </w:r>
    </w:p>
    <w:p w14:paraId="309CCCF5"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 xml:space="preserve">Ability to demonstrate the skills required to operate at board level, with the capability to advise the PCC and senior regional and national stakeholders. </w:t>
      </w:r>
    </w:p>
    <w:p w14:paraId="76866BD3"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rPr>
        <w:t>Ability to deal with complex information, making assessments and responding/acting appropriately</w:t>
      </w:r>
    </w:p>
    <w:p w14:paraId="37639A24"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Excellent communication, influencing and negotiating skills</w:t>
      </w:r>
    </w:p>
    <w:p w14:paraId="129F90E6"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 xml:space="preserve">The ability to bring disparate stakeholders together to positively progress an agenda </w:t>
      </w:r>
    </w:p>
    <w:p w14:paraId="596F9BF7"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lastRenderedPageBreak/>
        <w:t xml:space="preserve">Excellent knowledge and understanding of the criminal justice system, nationally and in the West Midlands, especially as it pertains to victims </w:t>
      </w:r>
    </w:p>
    <w:p w14:paraId="29A4461B" w14:textId="00E32A31"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shd w:val="clear" w:color="auto" w:fill="FFFFFF"/>
        </w:rPr>
        <w:t>Demonstrable commitment to equalities, inclusion and diversity, ensuring that all matters relating to victims have proper regard to equality and diversity issues</w:t>
      </w:r>
    </w:p>
    <w:p w14:paraId="4CDE99C2"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rPr>
        <w:t>Ability to work with a wide range of people at all levels.</w:t>
      </w:r>
    </w:p>
    <w:p w14:paraId="0B02B302" w14:textId="77777777" w:rsidR="007F093C" w:rsidRPr="00DB7FBA" w:rsidRDefault="007F093C" w:rsidP="00DB7FBA">
      <w:pPr>
        <w:pStyle w:val="NormalWeb"/>
        <w:numPr>
          <w:ilvl w:val="0"/>
          <w:numId w:val="39"/>
        </w:numPr>
        <w:spacing w:after="0" w:line="276" w:lineRule="auto"/>
        <w:rPr>
          <w:rFonts w:ascii="Arial" w:hAnsi="Arial" w:cs="Arial"/>
          <w:sz w:val="22"/>
          <w:szCs w:val="22"/>
          <w:shd w:val="clear" w:color="auto" w:fill="FFFFFF"/>
        </w:rPr>
      </w:pPr>
      <w:r w:rsidRPr="00DB7FBA">
        <w:rPr>
          <w:rFonts w:ascii="Arial" w:hAnsi="Arial" w:cs="Arial"/>
          <w:sz w:val="22"/>
          <w:szCs w:val="22"/>
        </w:rPr>
        <w:t>Commitment to the values, objectives and commitments of the PCC.</w:t>
      </w:r>
    </w:p>
    <w:p w14:paraId="0199FD3E" w14:textId="6A71DB9C" w:rsidR="007F093C" w:rsidRPr="00F23091" w:rsidRDefault="007F093C" w:rsidP="0039726F">
      <w:pPr>
        <w:pStyle w:val="NormalWeb"/>
        <w:numPr>
          <w:ilvl w:val="0"/>
          <w:numId w:val="38"/>
        </w:numPr>
        <w:spacing w:after="0"/>
        <w:rPr>
          <w:rFonts w:ascii="Arial" w:hAnsi="Arial" w:cs="Arial"/>
          <w:sz w:val="22"/>
          <w:szCs w:val="22"/>
          <w:shd w:val="clear" w:color="auto" w:fill="FFFFFF"/>
        </w:rPr>
      </w:pPr>
      <w:r w:rsidRPr="00F23091">
        <w:rPr>
          <w:rFonts w:ascii="Arial" w:hAnsi="Arial" w:cs="Arial"/>
          <w:sz w:val="22"/>
          <w:szCs w:val="22"/>
          <w:shd w:val="clear" w:color="auto" w:fill="FFFFFF"/>
        </w:rPr>
        <w:t xml:space="preserve">General Responsibilities </w:t>
      </w:r>
    </w:p>
    <w:p w14:paraId="0B94D8C4" w14:textId="1BFF90AB" w:rsidR="007F093C" w:rsidRPr="00DB7FBA" w:rsidRDefault="007F093C" w:rsidP="0039726F">
      <w:pPr>
        <w:pStyle w:val="NormalWeb"/>
        <w:numPr>
          <w:ilvl w:val="0"/>
          <w:numId w:val="40"/>
        </w:numPr>
        <w:spacing w:after="0"/>
        <w:rPr>
          <w:rFonts w:ascii="Arial" w:hAnsi="Arial" w:cs="Arial"/>
          <w:sz w:val="22"/>
          <w:szCs w:val="22"/>
          <w:shd w:val="clear" w:color="auto" w:fill="FFFFFF"/>
        </w:rPr>
      </w:pPr>
      <w:r w:rsidRPr="00DB7FBA">
        <w:rPr>
          <w:rFonts w:ascii="Arial" w:hAnsi="Arial" w:cs="Arial"/>
          <w:sz w:val="22"/>
          <w:szCs w:val="22"/>
          <w:shd w:val="clear" w:color="auto" w:fill="FFFFFF"/>
        </w:rPr>
        <w:t xml:space="preserve">To be responsible for own health and safety and that of your colleagues and all others in the workplace, in accordance with OPCC Health and Safety policies. </w:t>
      </w:r>
    </w:p>
    <w:p w14:paraId="5D066026" w14:textId="77777777" w:rsidR="007F093C" w:rsidRPr="00DB7FBA" w:rsidRDefault="007F093C" w:rsidP="0039726F">
      <w:pPr>
        <w:pStyle w:val="NormalWeb"/>
        <w:numPr>
          <w:ilvl w:val="0"/>
          <w:numId w:val="40"/>
        </w:numPr>
        <w:spacing w:after="0"/>
        <w:rPr>
          <w:rFonts w:ascii="Arial" w:hAnsi="Arial" w:cs="Arial"/>
          <w:sz w:val="22"/>
          <w:szCs w:val="22"/>
          <w:shd w:val="clear" w:color="auto" w:fill="FFFFFF"/>
        </w:rPr>
      </w:pPr>
      <w:r w:rsidRPr="00DB7FBA">
        <w:rPr>
          <w:rFonts w:ascii="Arial" w:hAnsi="Arial" w:cs="Arial"/>
          <w:sz w:val="22"/>
          <w:szCs w:val="22"/>
          <w:shd w:val="clear" w:color="auto" w:fill="FFFFFF"/>
        </w:rPr>
        <w:t xml:space="preserve">To work in accordance with data protection policies and adhere to Freedom of Information policies where appropriate.  </w:t>
      </w:r>
    </w:p>
    <w:p w14:paraId="11AFFBBE" w14:textId="365DA0C0" w:rsidR="007F093C" w:rsidRPr="00DB7FBA" w:rsidRDefault="007F093C" w:rsidP="0039726F">
      <w:pPr>
        <w:pStyle w:val="NormalWeb"/>
        <w:numPr>
          <w:ilvl w:val="0"/>
          <w:numId w:val="40"/>
        </w:numPr>
        <w:spacing w:after="0"/>
        <w:rPr>
          <w:rFonts w:ascii="Arial" w:hAnsi="Arial" w:cs="Arial"/>
          <w:sz w:val="22"/>
          <w:szCs w:val="22"/>
          <w:shd w:val="clear" w:color="auto" w:fill="FFFFFF"/>
        </w:rPr>
      </w:pPr>
      <w:r w:rsidRPr="00DB7FBA">
        <w:rPr>
          <w:rFonts w:ascii="Arial" w:hAnsi="Arial" w:cs="Arial"/>
          <w:sz w:val="22"/>
          <w:szCs w:val="22"/>
          <w:shd w:val="clear" w:color="auto" w:fill="FFFFFF"/>
        </w:rPr>
        <w:t>Maintain the highest standards of personal and professional integrity</w:t>
      </w:r>
      <w:r w:rsidR="00DB7FBA">
        <w:rPr>
          <w:rFonts w:ascii="Arial" w:hAnsi="Arial" w:cs="Arial"/>
          <w:sz w:val="22"/>
          <w:szCs w:val="22"/>
          <w:shd w:val="clear" w:color="auto" w:fill="FFFFFF"/>
        </w:rPr>
        <w:t>.</w:t>
      </w:r>
    </w:p>
    <w:p w14:paraId="164583B4" w14:textId="05A6EB00" w:rsidR="00F23091" w:rsidRDefault="00F23091" w:rsidP="004D5635">
      <w:pPr>
        <w:pStyle w:val="Heading1"/>
        <w:rPr>
          <w:rFonts w:ascii="Arial" w:hAnsi="Arial" w:cs="Arial"/>
          <w:b/>
          <w:color w:val="000000" w:themeColor="text1"/>
          <w:sz w:val="24"/>
          <w:szCs w:val="22"/>
        </w:rPr>
      </w:pPr>
    </w:p>
    <w:p w14:paraId="6F921578" w14:textId="77777777" w:rsidR="00F23091" w:rsidRPr="00F23091" w:rsidRDefault="00F23091" w:rsidP="00F23091"/>
    <w:p w14:paraId="73D0F133" w14:textId="77777777" w:rsidR="00F23091" w:rsidRDefault="00F23091" w:rsidP="004D5635">
      <w:pPr>
        <w:pStyle w:val="Heading1"/>
        <w:rPr>
          <w:rFonts w:ascii="Arial" w:hAnsi="Arial" w:cs="Arial"/>
          <w:b/>
          <w:color w:val="000000" w:themeColor="text1"/>
          <w:sz w:val="24"/>
          <w:szCs w:val="22"/>
        </w:rPr>
      </w:pPr>
    </w:p>
    <w:p w14:paraId="02A9FCB8" w14:textId="77777777" w:rsidR="00F23091" w:rsidRDefault="00F23091" w:rsidP="004D5635">
      <w:pPr>
        <w:pStyle w:val="Heading1"/>
        <w:rPr>
          <w:rFonts w:ascii="Arial" w:hAnsi="Arial" w:cs="Arial"/>
          <w:b/>
          <w:color w:val="000000" w:themeColor="text1"/>
          <w:sz w:val="24"/>
          <w:szCs w:val="22"/>
        </w:rPr>
      </w:pPr>
    </w:p>
    <w:p w14:paraId="102268A0" w14:textId="524E9ED1" w:rsidR="00F23091" w:rsidRDefault="00F23091" w:rsidP="004D5635">
      <w:pPr>
        <w:pStyle w:val="Heading1"/>
        <w:rPr>
          <w:rFonts w:ascii="Arial" w:hAnsi="Arial" w:cs="Arial"/>
          <w:b/>
          <w:color w:val="000000" w:themeColor="text1"/>
          <w:sz w:val="24"/>
          <w:szCs w:val="22"/>
        </w:rPr>
      </w:pPr>
    </w:p>
    <w:p w14:paraId="2D2FAC71" w14:textId="18F72FD6" w:rsidR="00F23091" w:rsidRDefault="00F23091" w:rsidP="00F23091"/>
    <w:p w14:paraId="5DF2F4D7" w14:textId="77777777" w:rsidR="00F23091" w:rsidRPr="00F23091" w:rsidRDefault="00F23091" w:rsidP="00F23091"/>
    <w:p w14:paraId="09D32E61" w14:textId="4CA7BC9D" w:rsidR="00F23091" w:rsidRDefault="00F23091" w:rsidP="004D5635">
      <w:pPr>
        <w:pStyle w:val="Heading1"/>
        <w:rPr>
          <w:rFonts w:ascii="Arial" w:hAnsi="Arial" w:cs="Arial"/>
          <w:b/>
          <w:color w:val="000000" w:themeColor="text1"/>
          <w:sz w:val="24"/>
          <w:szCs w:val="22"/>
        </w:rPr>
      </w:pPr>
    </w:p>
    <w:p w14:paraId="59FBAB13" w14:textId="26DEE227" w:rsidR="00F23091" w:rsidRDefault="00F23091" w:rsidP="00F23091"/>
    <w:p w14:paraId="4F96BB5F" w14:textId="649F171B" w:rsidR="00F23091" w:rsidRDefault="00F23091" w:rsidP="00F23091"/>
    <w:p w14:paraId="464660B8" w14:textId="14F93AA1" w:rsidR="00F23091" w:rsidRDefault="00F23091" w:rsidP="00F23091"/>
    <w:p w14:paraId="384AE66A" w14:textId="2C7645A1" w:rsidR="00F23091" w:rsidRDefault="00F23091" w:rsidP="00F23091"/>
    <w:p w14:paraId="5059F227" w14:textId="25AB92A5" w:rsidR="00F23091" w:rsidRDefault="00F23091" w:rsidP="00F23091"/>
    <w:p w14:paraId="42257A90" w14:textId="32DBD01D" w:rsidR="00F23091" w:rsidRDefault="00F23091" w:rsidP="00F23091"/>
    <w:p w14:paraId="35CBAE4B" w14:textId="61EA5134" w:rsidR="00F23091" w:rsidRDefault="00F23091" w:rsidP="00F23091"/>
    <w:p w14:paraId="753A2F8C" w14:textId="543F1122" w:rsidR="00F23091" w:rsidRDefault="00F23091" w:rsidP="00F23091"/>
    <w:p w14:paraId="1281282F" w14:textId="7FEF5CF3" w:rsidR="00F23091" w:rsidRDefault="00F23091" w:rsidP="00F23091"/>
    <w:p w14:paraId="1CCDDA3B" w14:textId="2039B7F7" w:rsidR="00F23091" w:rsidRDefault="00F23091" w:rsidP="00F23091"/>
    <w:p w14:paraId="615350DA" w14:textId="54519808" w:rsidR="00F23091" w:rsidRDefault="00F23091" w:rsidP="00F23091"/>
    <w:p w14:paraId="594246C4" w14:textId="5EA1C191" w:rsidR="00F23091" w:rsidRDefault="00F23091" w:rsidP="00F23091"/>
    <w:p w14:paraId="7E8BB4E2" w14:textId="50A740CE" w:rsidR="00F23091" w:rsidRDefault="00F23091" w:rsidP="00F23091"/>
    <w:p w14:paraId="3B6DFEAB" w14:textId="05CFCC2D" w:rsidR="00F23091" w:rsidRDefault="00F23091" w:rsidP="00F23091"/>
    <w:p w14:paraId="0FD89CF6" w14:textId="040A4F34" w:rsidR="00F23091" w:rsidRDefault="00F23091" w:rsidP="00F23091"/>
    <w:p w14:paraId="1A8D3C75" w14:textId="375521AE" w:rsidR="00F23091" w:rsidRDefault="00F23091" w:rsidP="00F23091"/>
    <w:p w14:paraId="57F9ED7F" w14:textId="2A190072" w:rsidR="00F23091" w:rsidRDefault="00F23091" w:rsidP="00F23091"/>
    <w:p w14:paraId="1C32F10E" w14:textId="69565F2E" w:rsidR="00F23091" w:rsidRDefault="00F23091" w:rsidP="00F23091"/>
    <w:p w14:paraId="318E5149" w14:textId="3BD134BD" w:rsidR="00F23091" w:rsidRDefault="00F23091" w:rsidP="00F23091"/>
    <w:p w14:paraId="63E0FA9E" w14:textId="48FB75EF" w:rsidR="00F23091" w:rsidRDefault="00F23091" w:rsidP="00F23091"/>
    <w:p w14:paraId="71E8394C" w14:textId="77777777" w:rsidR="00F23091" w:rsidRPr="00F23091" w:rsidRDefault="00F23091" w:rsidP="00F23091"/>
    <w:p w14:paraId="1C223794" w14:textId="452DD1B7" w:rsidR="0072626C" w:rsidRPr="00DB7FBA" w:rsidRDefault="00166B52" w:rsidP="004D5635">
      <w:pPr>
        <w:pStyle w:val="Heading1"/>
        <w:rPr>
          <w:rFonts w:ascii="Arial" w:hAnsi="Arial" w:cs="Arial"/>
          <w:b/>
          <w:color w:val="000000" w:themeColor="text1"/>
          <w:sz w:val="22"/>
          <w:szCs w:val="22"/>
        </w:rPr>
      </w:pPr>
      <w:bookmarkStart w:id="3" w:name="_Toc181794040"/>
      <w:r w:rsidRPr="00F23091">
        <w:rPr>
          <w:rFonts w:ascii="Arial" w:hAnsi="Arial" w:cs="Arial"/>
          <w:b/>
          <w:color w:val="000000" w:themeColor="text1"/>
          <w:sz w:val="24"/>
          <w:szCs w:val="22"/>
        </w:rPr>
        <w:lastRenderedPageBreak/>
        <w:t>Terms of Appointment</w:t>
      </w:r>
      <w:bookmarkEnd w:id="3"/>
    </w:p>
    <w:p w14:paraId="67BAF172" w14:textId="77777777" w:rsidR="0072626C" w:rsidRPr="00DB7FBA" w:rsidRDefault="0072626C" w:rsidP="004B581C">
      <w:pPr>
        <w:rPr>
          <w:rFonts w:ascii="Arial" w:hAnsi="Arial" w:cs="Arial"/>
          <w:bCs/>
          <w:sz w:val="22"/>
          <w:szCs w:val="22"/>
        </w:rPr>
      </w:pPr>
    </w:p>
    <w:p w14:paraId="6A8FAB55" w14:textId="026C12E3" w:rsidR="00924C2E" w:rsidRPr="00DB7FBA" w:rsidRDefault="00B943EA" w:rsidP="0039726F">
      <w:pPr>
        <w:pStyle w:val="ListParagraph"/>
        <w:numPr>
          <w:ilvl w:val="0"/>
          <w:numId w:val="38"/>
        </w:numPr>
        <w:rPr>
          <w:rFonts w:cs="Arial"/>
          <w:sz w:val="22"/>
          <w:szCs w:val="22"/>
        </w:rPr>
      </w:pPr>
      <w:r w:rsidRPr="00DB7FBA">
        <w:rPr>
          <w:rFonts w:cs="Arial"/>
          <w:sz w:val="22"/>
          <w:szCs w:val="22"/>
        </w:rPr>
        <w:t xml:space="preserve">The Victims Advocate will not </w:t>
      </w:r>
      <w:r w:rsidR="0072626C" w:rsidRPr="00DB7FBA">
        <w:rPr>
          <w:rFonts w:cs="Arial"/>
          <w:sz w:val="22"/>
          <w:szCs w:val="22"/>
        </w:rPr>
        <w:t xml:space="preserve">be </w:t>
      </w:r>
      <w:r w:rsidR="00326279" w:rsidRPr="00DB7FBA">
        <w:rPr>
          <w:rFonts w:cs="Arial"/>
          <w:sz w:val="22"/>
          <w:szCs w:val="22"/>
        </w:rPr>
        <w:t xml:space="preserve">a </w:t>
      </w:r>
      <w:r w:rsidR="0072626C" w:rsidRPr="00DB7FBA">
        <w:rPr>
          <w:rFonts w:cs="Arial"/>
          <w:sz w:val="22"/>
          <w:szCs w:val="22"/>
        </w:rPr>
        <w:t xml:space="preserve">member of the Commissioner’s staff, nor will they </w:t>
      </w:r>
      <w:r w:rsidRPr="00DB7FBA">
        <w:rPr>
          <w:rFonts w:cs="Arial"/>
          <w:sz w:val="22"/>
          <w:szCs w:val="22"/>
        </w:rPr>
        <w:t xml:space="preserve">have </w:t>
      </w:r>
      <w:r w:rsidR="0072626C" w:rsidRPr="00DB7FBA">
        <w:rPr>
          <w:rFonts w:cs="Arial"/>
          <w:sz w:val="22"/>
          <w:szCs w:val="22"/>
        </w:rPr>
        <w:t>be</w:t>
      </w:r>
      <w:r w:rsidRPr="00DB7FBA">
        <w:rPr>
          <w:rFonts w:cs="Arial"/>
          <w:sz w:val="22"/>
          <w:szCs w:val="22"/>
        </w:rPr>
        <w:t xml:space="preserve">en an </w:t>
      </w:r>
      <w:r w:rsidR="00924C2E" w:rsidRPr="00DB7FBA">
        <w:rPr>
          <w:rFonts w:cs="Arial"/>
          <w:sz w:val="22"/>
          <w:szCs w:val="22"/>
        </w:rPr>
        <w:t xml:space="preserve">OPCC </w:t>
      </w:r>
      <w:r w:rsidR="0072626C" w:rsidRPr="00DB7FBA">
        <w:rPr>
          <w:rFonts w:cs="Arial"/>
          <w:sz w:val="22"/>
          <w:szCs w:val="22"/>
        </w:rPr>
        <w:t>employee</w:t>
      </w:r>
      <w:r w:rsidR="00924C2E" w:rsidRPr="00DB7FBA">
        <w:rPr>
          <w:rFonts w:cs="Arial"/>
          <w:sz w:val="22"/>
          <w:szCs w:val="22"/>
        </w:rPr>
        <w:t xml:space="preserve"> or long-term contractors within the last 3 years.</w:t>
      </w:r>
      <w:r w:rsidR="0072626C" w:rsidRPr="00DB7FBA">
        <w:rPr>
          <w:rFonts w:cs="Arial"/>
          <w:sz w:val="22"/>
          <w:szCs w:val="22"/>
        </w:rPr>
        <w:t xml:space="preserve">  They will be engaged on a contract for services with detailed terms and conditions which will secure the proper performance of th</w:t>
      </w:r>
      <w:r w:rsidR="00166B52" w:rsidRPr="00DB7FBA">
        <w:rPr>
          <w:rFonts w:cs="Arial"/>
          <w:sz w:val="22"/>
          <w:szCs w:val="22"/>
        </w:rPr>
        <w:t>eir role in the public interest</w:t>
      </w:r>
      <w:r w:rsidR="003B64F5" w:rsidRPr="00DB7FBA">
        <w:rPr>
          <w:rFonts w:cs="Arial"/>
          <w:sz w:val="22"/>
          <w:szCs w:val="22"/>
        </w:rPr>
        <w:t xml:space="preserve">. </w:t>
      </w:r>
    </w:p>
    <w:p w14:paraId="2C3E4E9D" w14:textId="77777777" w:rsidR="0072626C" w:rsidRPr="00DB7FBA" w:rsidRDefault="0072626C" w:rsidP="004B581C">
      <w:pPr>
        <w:pStyle w:val="ListParagraph"/>
        <w:ind w:left="0"/>
        <w:rPr>
          <w:rFonts w:cs="Arial"/>
          <w:sz w:val="22"/>
          <w:szCs w:val="22"/>
        </w:rPr>
      </w:pPr>
    </w:p>
    <w:p w14:paraId="6D5AA231" w14:textId="6BDBAB5F" w:rsidR="0072626C" w:rsidRPr="00DB7FBA" w:rsidRDefault="00B943EA" w:rsidP="0039726F">
      <w:pPr>
        <w:pStyle w:val="ListParagraph"/>
        <w:numPr>
          <w:ilvl w:val="0"/>
          <w:numId w:val="38"/>
        </w:numPr>
        <w:rPr>
          <w:rFonts w:cs="Arial"/>
          <w:sz w:val="22"/>
          <w:szCs w:val="22"/>
        </w:rPr>
      </w:pPr>
      <w:r w:rsidRPr="00DB7FBA">
        <w:rPr>
          <w:rFonts w:cs="Arial"/>
          <w:sz w:val="22"/>
          <w:szCs w:val="22"/>
        </w:rPr>
        <w:t>The Victims Advocate will be engaged f</w:t>
      </w:r>
      <w:r w:rsidR="0072626C" w:rsidRPr="00DB7FBA">
        <w:rPr>
          <w:rFonts w:cs="Arial"/>
          <w:sz w:val="22"/>
          <w:szCs w:val="22"/>
        </w:rPr>
        <w:t xml:space="preserve">or an initial period of </w:t>
      </w:r>
      <w:r w:rsidR="00E34BE9" w:rsidRPr="00DB7FBA">
        <w:rPr>
          <w:rFonts w:cs="Arial"/>
          <w:sz w:val="22"/>
          <w:szCs w:val="22"/>
        </w:rPr>
        <w:t>1</w:t>
      </w:r>
      <w:r w:rsidR="0072626C" w:rsidRPr="00DB7FBA">
        <w:rPr>
          <w:rFonts w:cs="Arial"/>
          <w:sz w:val="22"/>
          <w:szCs w:val="22"/>
        </w:rPr>
        <w:t xml:space="preserve"> year, which may be subject to extension. The contract for services will be liable for termination by the Commissioner, at any time with immediate effect without any further payment other than outstanding fees. The contract for services will include a requirement for regular reviews of performance under the contract.  </w:t>
      </w:r>
    </w:p>
    <w:p w14:paraId="490D24BE" w14:textId="77777777" w:rsidR="0072626C" w:rsidRPr="00DB7FBA" w:rsidRDefault="0072626C" w:rsidP="004B581C">
      <w:pPr>
        <w:pStyle w:val="ListParagraph"/>
        <w:ind w:left="0"/>
        <w:rPr>
          <w:rFonts w:cs="Arial"/>
          <w:sz w:val="22"/>
          <w:szCs w:val="22"/>
        </w:rPr>
      </w:pPr>
    </w:p>
    <w:p w14:paraId="2ED292F2" w14:textId="62283690" w:rsidR="00800375" w:rsidRPr="00A33416" w:rsidRDefault="0072626C" w:rsidP="00172062">
      <w:pPr>
        <w:pStyle w:val="ListParagraph"/>
        <w:numPr>
          <w:ilvl w:val="0"/>
          <w:numId w:val="24"/>
        </w:numPr>
        <w:rPr>
          <w:rFonts w:cs="Arial"/>
          <w:b/>
          <w:sz w:val="22"/>
          <w:szCs w:val="22"/>
        </w:rPr>
      </w:pPr>
      <w:r w:rsidRPr="00A33416">
        <w:rPr>
          <w:rFonts w:cs="Arial"/>
          <w:sz w:val="22"/>
          <w:szCs w:val="22"/>
        </w:rPr>
        <w:t xml:space="preserve">Fees will be paid </w:t>
      </w:r>
      <w:r w:rsidR="00166B52" w:rsidRPr="00A33416">
        <w:rPr>
          <w:rFonts w:cs="Arial"/>
          <w:sz w:val="22"/>
          <w:szCs w:val="22"/>
        </w:rPr>
        <w:t xml:space="preserve">to </w:t>
      </w:r>
      <w:r w:rsidRPr="00A33416">
        <w:rPr>
          <w:rFonts w:cs="Arial"/>
          <w:sz w:val="22"/>
          <w:szCs w:val="22"/>
        </w:rPr>
        <w:t>a rate of</w:t>
      </w:r>
      <w:r w:rsidR="00A33416">
        <w:rPr>
          <w:rFonts w:cs="Arial"/>
          <w:sz w:val="22"/>
          <w:szCs w:val="22"/>
        </w:rPr>
        <w:t xml:space="preserve"> </w:t>
      </w:r>
      <w:r w:rsidR="007F093C" w:rsidRPr="00A33416">
        <w:rPr>
          <w:rFonts w:cs="Arial"/>
          <w:sz w:val="22"/>
          <w:szCs w:val="22"/>
        </w:rPr>
        <w:t>£50,000 per annum, paid at regular intervals upon receipt of invoices from the Victims Advocate.</w:t>
      </w:r>
    </w:p>
    <w:p w14:paraId="0E37D408" w14:textId="77777777" w:rsidR="00800375" w:rsidRPr="00DB7FBA" w:rsidRDefault="00800375" w:rsidP="004B581C">
      <w:pPr>
        <w:rPr>
          <w:rFonts w:ascii="Arial" w:hAnsi="Arial" w:cs="Arial"/>
          <w:sz w:val="22"/>
          <w:szCs w:val="22"/>
        </w:rPr>
      </w:pPr>
    </w:p>
    <w:p w14:paraId="18475914" w14:textId="5D025AC5" w:rsidR="0072626C" w:rsidRPr="00DB7FBA" w:rsidRDefault="00B943EA" w:rsidP="0039726F">
      <w:pPr>
        <w:pStyle w:val="ListParagraph"/>
        <w:numPr>
          <w:ilvl w:val="0"/>
          <w:numId w:val="38"/>
        </w:numPr>
        <w:rPr>
          <w:rFonts w:cs="Arial"/>
          <w:sz w:val="22"/>
          <w:szCs w:val="22"/>
        </w:rPr>
      </w:pPr>
      <w:r w:rsidRPr="00DB7FBA">
        <w:rPr>
          <w:rFonts w:cs="Arial"/>
          <w:sz w:val="22"/>
          <w:szCs w:val="22"/>
        </w:rPr>
        <w:t>The Victims Advocate will be expected to work independently</w:t>
      </w:r>
      <w:r w:rsidR="0072626C" w:rsidRPr="00DB7FBA">
        <w:rPr>
          <w:rFonts w:cs="Arial"/>
          <w:sz w:val="22"/>
          <w:szCs w:val="22"/>
        </w:rPr>
        <w:t xml:space="preserve">. </w:t>
      </w:r>
    </w:p>
    <w:p w14:paraId="625CF63C" w14:textId="235F4D9D" w:rsidR="00E34BE9" w:rsidRPr="00DB7FBA" w:rsidRDefault="00E34BE9" w:rsidP="004B581C">
      <w:pPr>
        <w:rPr>
          <w:rFonts w:ascii="Arial" w:hAnsi="Arial" w:cs="Arial"/>
          <w:sz w:val="22"/>
          <w:szCs w:val="22"/>
        </w:rPr>
      </w:pPr>
    </w:p>
    <w:p w14:paraId="71D05DDD" w14:textId="3D8B3301" w:rsidR="00E34BE9" w:rsidRPr="00DB7FBA" w:rsidRDefault="00E34BE9" w:rsidP="0039726F">
      <w:pPr>
        <w:pStyle w:val="ListParagraph"/>
        <w:numPr>
          <w:ilvl w:val="0"/>
          <w:numId w:val="38"/>
        </w:numPr>
        <w:rPr>
          <w:rFonts w:cs="Arial"/>
          <w:color w:val="000000" w:themeColor="text1"/>
          <w:sz w:val="22"/>
          <w:szCs w:val="22"/>
        </w:rPr>
      </w:pPr>
      <w:r w:rsidRPr="00DB7FBA">
        <w:rPr>
          <w:rFonts w:cs="Arial"/>
          <w:color w:val="000000" w:themeColor="text1"/>
          <w:sz w:val="22"/>
          <w:szCs w:val="22"/>
        </w:rPr>
        <w:t xml:space="preserve">Successful applicants will need to be police </w:t>
      </w:r>
      <w:r w:rsidR="00326279" w:rsidRPr="00DB7FBA">
        <w:rPr>
          <w:rFonts w:cs="Arial"/>
          <w:color w:val="000000" w:themeColor="text1"/>
          <w:sz w:val="22"/>
          <w:szCs w:val="22"/>
        </w:rPr>
        <w:t>s</w:t>
      </w:r>
      <w:r w:rsidR="00B943EA" w:rsidRPr="00DB7FBA">
        <w:rPr>
          <w:rFonts w:cs="Arial"/>
          <w:color w:val="000000" w:themeColor="text1"/>
          <w:sz w:val="22"/>
          <w:szCs w:val="22"/>
        </w:rPr>
        <w:t xml:space="preserve">ecurity and </w:t>
      </w:r>
      <w:r w:rsidR="00326279" w:rsidRPr="00DB7FBA">
        <w:rPr>
          <w:rFonts w:cs="Arial"/>
          <w:color w:val="000000" w:themeColor="text1"/>
          <w:sz w:val="22"/>
          <w:szCs w:val="22"/>
        </w:rPr>
        <w:t>m</w:t>
      </w:r>
      <w:r w:rsidR="00B943EA" w:rsidRPr="00DB7FBA">
        <w:rPr>
          <w:rFonts w:cs="Arial"/>
          <w:color w:val="000000" w:themeColor="text1"/>
          <w:sz w:val="22"/>
          <w:szCs w:val="22"/>
        </w:rPr>
        <w:t xml:space="preserve">anagement vetted </w:t>
      </w:r>
      <w:r w:rsidRPr="00DB7FBA">
        <w:rPr>
          <w:rFonts w:cs="Arial"/>
          <w:color w:val="000000" w:themeColor="text1"/>
          <w:sz w:val="22"/>
          <w:szCs w:val="22"/>
        </w:rPr>
        <w:t>due to the confidential nature of information and/or data being considered from time to time.</w:t>
      </w:r>
    </w:p>
    <w:p w14:paraId="043115C2" w14:textId="77777777" w:rsidR="0072626C" w:rsidRPr="00DB7FBA" w:rsidRDefault="0072626C" w:rsidP="004B581C">
      <w:pPr>
        <w:rPr>
          <w:rFonts w:ascii="Arial" w:hAnsi="Arial" w:cs="Arial"/>
          <w:sz w:val="22"/>
          <w:szCs w:val="22"/>
        </w:rPr>
      </w:pPr>
    </w:p>
    <w:p w14:paraId="6A1C5D82" w14:textId="7AF526D5" w:rsidR="0072626C" w:rsidRPr="00DB7FBA" w:rsidRDefault="0072626C" w:rsidP="0039726F">
      <w:pPr>
        <w:pStyle w:val="ListParagraph"/>
        <w:numPr>
          <w:ilvl w:val="0"/>
          <w:numId w:val="38"/>
        </w:numPr>
        <w:rPr>
          <w:rFonts w:cs="Arial"/>
          <w:sz w:val="22"/>
          <w:szCs w:val="22"/>
        </w:rPr>
      </w:pPr>
      <w:r w:rsidRPr="00DB7FBA">
        <w:rPr>
          <w:rFonts w:cs="Arial"/>
          <w:sz w:val="22"/>
          <w:szCs w:val="22"/>
        </w:rPr>
        <w:t xml:space="preserve">Attendance at </w:t>
      </w:r>
      <w:r w:rsidR="00B943EA" w:rsidRPr="00DB7FBA">
        <w:rPr>
          <w:rFonts w:cs="Arial"/>
          <w:sz w:val="22"/>
          <w:szCs w:val="22"/>
        </w:rPr>
        <w:t>Accountability and Governance Boards and Advisory Panel meetings and</w:t>
      </w:r>
      <w:r w:rsidRPr="00DB7FBA">
        <w:rPr>
          <w:rFonts w:cs="Arial"/>
          <w:sz w:val="22"/>
          <w:szCs w:val="22"/>
        </w:rPr>
        <w:t xml:space="preserve"> associated events will be monitored and failure to attend meetings without good reason may lead to deduction from fees or termination of the contract.</w:t>
      </w:r>
    </w:p>
    <w:p w14:paraId="5D3C409B" w14:textId="77777777" w:rsidR="0072626C" w:rsidRPr="00DB7FBA" w:rsidRDefault="0072626C" w:rsidP="004B581C">
      <w:pPr>
        <w:autoSpaceDE w:val="0"/>
        <w:autoSpaceDN w:val="0"/>
        <w:adjustRightInd w:val="0"/>
        <w:rPr>
          <w:rFonts w:ascii="Arial" w:hAnsi="Arial" w:cs="Arial"/>
          <w:sz w:val="22"/>
          <w:szCs w:val="22"/>
        </w:rPr>
      </w:pPr>
    </w:p>
    <w:p w14:paraId="0B352D4D" w14:textId="628118DB" w:rsidR="00800375" w:rsidRPr="00F23091" w:rsidRDefault="0039726F" w:rsidP="004D5635">
      <w:pPr>
        <w:pStyle w:val="Heading1"/>
        <w:rPr>
          <w:rFonts w:ascii="Arial" w:hAnsi="Arial" w:cs="Arial"/>
          <w:b/>
          <w:color w:val="000000" w:themeColor="text1"/>
          <w:sz w:val="24"/>
          <w:szCs w:val="22"/>
        </w:rPr>
      </w:pPr>
      <w:bookmarkStart w:id="4" w:name="_Toc181794041"/>
      <w:r w:rsidRPr="00F23091">
        <w:rPr>
          <w:rFonts w:ascii="Arial" w:hAnsi="Arial" w:cs="Arial"/>
          <w:b/>
          <w:color w:val="000000" w:themeColor="text1"/>
          <w:sz w:val="24"/>
          <w:szCs w:val="22"/>
        </w:rPr>
        <w:t>A</w:t>
      </w:r>
      <w:r w:rsidR="00800375" w:rsidRPr="00F23091">
        <w:rPr>
          <w:rFonts w:ascii="Arial" w:hAnsi="Arial" w:cs="Arial"/>
          <w:b/>
          <w:color w:val="000000" w:themeColor="text1"/>
          <w:sz w:val="24"/>
          <w:szCs w:val="22"/>
        </w:rPr>
        <w:t>ppointment Process</w:t>
      </w:r>
      <w:bookmarkEnd w:id="4"/>
    </w:p>
    <w:p w14:paraId="12178B10" w14:textId="77777777" w:rsidR="00800375" w:rsidRPr="00DB7FBA" w:rsidRDefault="00800375" w:rsidP="00800375">
      <w:pPr>
        <w:rPr>
          <w:rFonts w:ascii="Arial" w:hAnsi="Arial" w:cs="Arial"/>
          <w:sz w:val="22"/>
          <w:szCs w:val="22"/>
        </w:rPr>
      </w:pPr>
    </w:p>
    <w:p w14:paraId="2C3E9F1C" w14:textId="6B9D06C3" w:rsidR="00800375" w:rsidRPr="00DB7FBA" w:rsidRDefault="00800375" w:rsidP="0039726F">
      <w:pPr>
        <w:pStyle w:val="ListParagraph"/>
        <w:numPr>
          <w:ilvl w:val="0"/>
          <w:numId w:val="38"/>
        </w:numPr>
        <w:rPr>
          <w:rFonts w:cs="Arial"/>
          <w:sz w:val="22"/>
          <w:szCs w:val="22"/>
        </w:rPr>
      </w:pPr>
      <w:r w:rsidRPr="00DB7FBA">
        <w:rPr>
          <w:rFonts w:cs="Arial"/>
          <w:bCs/>
          <w:sz w:val="22"/>
          <w:szCs w:val="22"/>
        </w:rPr>
        <w:t xml:space="preserve">The selection process will be based upon the principles set out in the Code of Practice published by the Commissioner for Public Appointments which relate to ministerial appointments to public bodies. The three basic principles are that appointments be made on merit by an objective, fair and open selection process. </w:t>
      </w:r>
      <w:r w:rsidRPr="00DB7FBA">
        <w:rPr>
          <w:rFonts w:cs="Arial"/>
          <w:sz w:val="22"/>
          <w:szCs w:val="22"/>
        </w:rPr>
        <w:t>The appointment will be made under the principles of public life set out by the Committee on Standards in Public Life (Nolan Principles).</w:t>
      </w:r>
    </w:p>
    <w:p w14:paraId="796AB4C8" w14:textId="77777777" w:rsidR="00800375" w:rsidRPr="00DB7FBA" w:rsidRDefault="00800375" w:rsidP="00800375">
      <w:pPr>
        <w:rPr>
          <w:rFonts w:ascii="Arial" w:hAnsi="Arial" w:cs="Arial"/>
          <w:sz w:val="22"/>
          <w:szCs w:val="22"/>
        </w:rPr>
      </w:pPr>
    </w:p>
    <w:p w14:paraId="0DA66507" w14:textId="4C414DD3" w:rsidR="00800375" w:rsidRPr="003C562B" w:rsidRDefault="00800375" w:rsidP="0039726F">
      <w:pPr>
        <w:pStyle w:val="ListParagraph"/>
        <w:numPr>
          <w:ilvl w:val="0"/>
          <w:numId w:val="38"/>
        </w:numPr>
        <w:rPr>
          <w:rFonts w:cs="Arial"/>
          <w:b/>
          <w:sz w:val="22"/>
          <w:szCs w:val="22"/>
        </w:rPr>
      </w:pPr>
      <w:r w:rsidRPr="00DB7FBA">
        <w:rPr>
          <w:rFonts w:cs="Arial"/>
          <w:sz w:val="22"/>
          <w:szCs w:val="22"/>
        </w:rPr>
        <w:t xml:space="preserve">Applicants are invited to submit a CV and a one page covering letter with references to: </w:t>
      </w:r>
      <w:hyperlink r:id="rId14" w:history="1">
        <w:r w:rsidRPr="00DB7FBA">
          <w:rPr>
            <w:rStyle w:val="Hyperlink"/>
            <w:rFonts w:cs="Arial"/>
            <w:sz w:val="22"/>
            <w:szCs w:val="22"/>
          </w:rPr>
          <w:t>wmpcc@westmidlands.police.uk</w:t>
        </w:r>
      </w:hyperlink>
      <w:r w:rsidRPr="00DB7FBA">
        <w:rPr>
          <w:rFonts w:cs="Arial"/>
          <w:sz w:val="22"/>
          <w:szCs w:val="22"/>
        </w:rPr>
        <w:t xml:space="preserve">. by the deadline of </w:t>
      </w:r>
      <w:r w:rsidR="007030EC" w:rsidRPr="00DB7FBA">
        <w:rPr>
          <w:rFonts w:cs="Arial"/>
          <w:sz w:val="22"/>
          <w:szCs w:val="22"/>
        </w:rPr>
        <w:t xml:space="preserve">12 noon on </w:t>
      </w:r>
      <w:r w:rsidR="003C562B" w:rsidRPr="003C562B">
        <w:rPr>
          <w:rFonts w:cs="Arial"/>
          <w:b/>
          <w:sz w:val="22"/>
          <w:szCs w:val="22"/>
        </w:rPr>
        <w:t>6 D</w:t>
      </w:r>
      <w:r w:rsidR="00F23091">
        <w:rPr>
          <w:rFonts w:cs="Arial"/>
          <w:b/>
          <w:sz w:val="22"/>
          <w:szCs w:val="22"/>
        </w:rPr>
        <w:t>ecember</w:t>
      </w:r>
      <w:r w:rsidR="003C562B" w:rsidRPr="003C562B">
        <w:rPr>
          <w:rFonts w:cs="Arial"/>
          <w:b/>
          <w:sz w:val="22"/>
          <w:szCs w:val="22"/>
        </w:rPr>
        <w:t xml:space="preserve"> 2024</w:t>
      </w:r>
    </w:p>
    <w:p w14:paraId="437E877F" w14:textId="77777777" w:rsidR="00800375" w:rsidRPr="003C562B" w:rsidRDefault="00800375" w:rsidP="00800375">
      <w:pPr>
        <w:rPr>
          <w:rFonts w:ascii="Arial" w:hAnsi="Arial" w:cs="Arial"/>
          <w:b/>
          <w:bCs/>
          <w:sz w:val="22"/>
          <w:szCs w:val="22"/>
        </w:rPr>
      </w:pPr>
    </w:p>
    <w:p w14:paraId="6820F7B0" w14:textId="5E828EF0" w:rsidR="00800375" w:rsidRPr="00DB7FBA" w:rsidRDefault="003C562B" w:rsidP="0039726F">
      <w:pPr>
        <w:pStyle w:val="ListParagraph"/>
        <w:numPr>
          <w:ilvl w:val="0"/>
          <w:numId w:val="38"/>
        </w:numPr>
        <w:rPr>
          <w:rFonts w:cs="Arial"/>
          <w:bCs/>
          <w:sz w:val="22"/>
          <w:szCs w:val="22"/>
        </w:rPr>
      </w:pPr>
      <w:r>
        <w:rPr>
          <w:rFonts w:cs="Arial"/>
          <w:bCs/>
          <w:sz w:val="22"/>
          <w:szCs w:val="22"/>
        </w:rPr>
        <w:t xml:space="preserve">A provisional date for </w:t>
      </w:r>
      <w:r w:rsidR="00800375" w:rsidRPr="00DB7FBA">
        <w:rPr>
          <w:rFonts w:cs="Arial"/>
          <w:bCs/>
          <w:sz w:val="22"/>
          <w:szCs w:val="22"/>
        </w:rPr>
        <w:t xml:space="preserve">Interviews </w:t>
      </w:r>
      <w:r>
        <w:rPr>
          <w:rFonts w:cs="Arial"/>
          <w:bCs/>
          <w:sz w:val="22"/>
          <w:szCs w:val="22"/>
        </w:rPr>
        <w:t xml:space="preserve">has been sent on </w:t>
      </w:r>
      <w:r w:rsidRPr="003C562B">
        <w:rPr>
          <w:rFonts w:cs="Arial"/>
          <w:b/>
          <w:bCs/>
          <w:sz w:val="22"/>
          <w:szCs w:val="22"/>
        </w:rPr>
        <w:t>19 December 2024</w:t>
      </w:r>
      <w:r>
        <w:rPr>
          <w:rFonts w:cs="Arial"/>
          <w:bCs/>
          <w:sz w:val="22"/>
          <w:szCs w:val="22"/>
        </w:rPr>
        <w:t xml:space="preserve">, to be held in person.  This date is subject to possible alteration. </w:t>
      </w:r>
      <w:r w:rsidR="00800375" w:rsidRPr="00DB7FBA">
        <w:rPr>
          <w:rFonts w:cs="Arial"/>
          <w:bCs/>
          <w:sz w:val="22"/>
          <w:szCs w:val="22"/>
        </w:rPr>
        <w:t>The interview panel will include:</w:t>
      </w:r>
    </w:p>
    <w:p w14:paraId="75B8D788" w14:textId="77777777" w:rsidR="00B943EA" w:rsidRDefault="00B943EA" w:rsidP="00800375">
      <w:pPr>
        <w:pStyle w:val="ListParagraph"/>
        <w:numPr>
          <w:ilvl w:val="0"/>
          <w:numId w:val="22"/>
        </w:numPr>
        <w:rPr>
          <w:rFonts w:cs="Arial"/>
          <w:bCs/>
          <w:sz w:val="22"/>
          <w:szCs w:val="22"/>
        </w:rPr>
      </w:pPr>
      <w:r w:rsidRPr="00DB7FBA">
        <w:rPr>
          <w:rFonts w:cs="Arial"/>
          <w:bCs/>
          <w:sz w:val="22"/>
          <w:szCs w:val="22"/>
        </w:rPr>
        <w:t>West Midlands Police and Crime Commissioner, Simon</w:t>
      </w:r>
      <w:r>
        <w:rPr>
          <w:rFonts w:cs="Arial"/>
          <w:bCs/>
          <w:sz w:val="22"/>
          <w:szCs w:val="22"/>
        </w:rPr>
        <w:t xml:space="preserve"> Foster</w:t>
      </w:r>
    </w:p>
    <w:p w14:paraId="5CB28610" w14:textId="12A550A4" w:rsidR="00B943EA" w:rsidRDefault="00B943EA" w:rsidP="00800375">
      <w:pPr>
        <w:pStyle w:val="ListParagraph"/>
        <w:numPr>
          <w:ilvl w:val="0"/>
          <w:numId w:val="22"/>
        </w:numPr>
        <w:rPr>
          <w:rFonts w:cs="Arial"/>
          <w:bCs/>
          <w:sz w:val="22"/>
          <w:szCs w:val="22"/>
        </w:rPr>
      </w:pPr>
      <w:r>
        <w:rPr>
          <w:rFonts w:cs="Arial"/>
          <w:bCs/>
          <w:sz w:val="22"/>
          <w:szCs w:val="22"/>
        </w:rPr>
        <w:t>Chief Executive and Monitoring Officer, Jonathan Jardine</w:t>
      </w:r>
    </w:p>
    <w:p w14:paraId="1E81ED31" w14:textId="06EADA5D" w:rsidR="00B943EA" w:rsidRDefault="00B943EA" w:rsidP="00800375">
      <w:pPr>
        <w:pStyle w:val="ListParagraph"/>
        <w:numPr>
          <w:ilvl w:val="0"/>
          <w:numId w:val="22"/>
        </w:numPr>
        <w:rPr>
          <w:rFonts w:cs="Arial"/>
          <w:bCs/>
          <w:sz w:val="22"/>
          <w:szCs w:val="22"/>
        </w:rPr>
      </w:pPr>
      <w:r>
        <w:rPr>
          <w:rFonts w:cs="Arial"/>
          <w:bCs/>
          <w:sz w:val="22"/>
          <w:szCs w:val="22"/>
        </w:rPr>
        <w:t xml:space="preserve">Deputy Chief Executive, Alethea Fuller </w:t>
      </w:r>
    </w:p>
    <w:p w14:paraId="7AC7CB4B" w14:textId="5DCEEE36" w:rsidR="00DB7FBA" w:rsidRDefault="00DB7FBA" w:rsidP="00DB7FBA">
      <w:pPr>
        <w:pStyle w:val="ListParagraph"/>
        <w:rPr>
          <w:rFonts w:cs="Arial"/>
          <w:bCs/>
          <w:sz w:val="22"/>
          <w:szCs w:val="22"/>
        </w:rPr>
      </w:pPr>
    </w:p>
    <w:p w14:paraId="0E46F2D1" w14:textId="77777777" w:rsidR="00DB7FBA" w:rsidRPr="00DB7FBA" w:rsidRDefault="00DB7FBA" w:rsidP="00DB7FBA">
      <w:pPr>
        <w:pStyle w:val="ListParagraph"/>
        <w:numPr>
          <w:ilvl w:val="0"/>
          <w:numId w:val="38"/>
        </w:numPr>
        <w:rPr>
          <w:rFonts w:cs="Arial"/>
          <w:color w:val="000000" w:themeColor="text1"/>
          <w:sz w:val="22"/>
          <w:szCs w:val="22"/>
        </w:rPr>
      </w:pPr>
      <w:r w:rsidRPr="00DB7FBA">
        <w:rPr>
          <w:rFonts w:cs="Arial"/>
          <w:color w:val="000000" w:themeColor="text1"/>
          <w:sz w:val="22"/>
          <w:szCs w:val="22"/>
        </w:rPr>
        <w:t xml:space="preserve">The </w:t>
      </w:r>
      <w:r w:rsidRPr="00DB7FBA">
        <w:rPr>
          <w:rFonts w:cs="Arial"/>
          <w:bCs/>
          <w:color w:val="000000" w:themeColor="text1"/>
          <w:sz w:val="22"/>
          <w:szCs w:val="22"/>
        </w:rPr>
        <w:t xml:space="preserve">West Midlands Police and Crime Commissioner </w:t>
      </w:r>
      <w:r w:rsidRPr="00DB7FBA">
        <w:rPr>
          <w:rFonts w:cs="Arial"/>
          <w:color w:val="000000" w:themeColor="text1"/>
          <w:sz w:val="22"/>
          <w:szCs w:val="22"/>
        </w:rPr>
        <w:t xml:space="preserve">understands that to effectively serve an area with such a rich cultural tapestry like the West Midlands, it is vital it is driven by people who reflect the diverse cultures and backgrounds that form its communities. To achieve this, we are seeking applications from people of all backgrounds and experiences to represent the West Midlands. </w:t>
      </w:r>
    </w:p>
    <w:p w14:paraId="66957218" w14:textId="77777777" w:rsidR="00DB7FBA" w:rsidRDefault="00DB7FBA" w:rsidP="00DB7FBA">
      <w:pPr>
        <w:pStyle w:val="ListParagraph"/>
        <w:rPr>
          <w:rFonts w:cs="Arial"/>
          <w:bCs/>
          <w:sz w:val="22"/>
          <w:szCs w:val="22"/>
        </w:rPr>
      </w:pPr>
    </w:p>
    <w:p w14:paraId="7A637D1D" w14:textId="77777777" w:rsidR="00B943EA" w:rsidRDefault="00B943EA" w:rsidP="00E34BE9">
      <w:pPr>
        <w:rPr>
          <w:rFonts w:ascii="Arial" w:hAnsi="Arial" w:cs="Arial"/>
          <w:sz w:val="22"/>
          <w:szCs w:val="22"/>
        </w:rPr>
      </w:pPr>
    </w:p>
    <w:p w14:paraId="7C9B9491" w14:textId="7A9FD7BD" w:rsidR="00E34BE9" w:rsidRPr="00F23091" w:rsidRDefault="00E34BE9" w:rsidP="007E5161">
      <w:pPr>
        <w:pStyle w:val="ListParagraph"/>
        <w:numPr>
          <w:ilvl w:val="0"/>
          <w:numId w:val="38"/>
        </w:numPr>
        <w:rPr>
          <w:rFonts w:cs="Arial"/>
          <w:sz w:val="22"/>
          <w:szCs w:val="22"/>
        </w:rPr>
      </w:pPr>
      <w:bookmarkStart w:id="5" w:name="_Hlk177046706"/>
      <w:r w:rsidRPr="00F23091">
        <w:rPr>
          <w:rFonts w:cs="Arial"/>
          <w:sz w:val="22"/>
          <w:szCs w:val="22"/>
        </w:rPr>
        <w:t>For an informal discussion about the role please c</w:t>
      </w:r>
      <w:r w:rsidR="00B943EA" w:rsidRPr="00F23091">
        <w:rPr>
          <w:rFonts w:cs="Arial"/>
          <w:sz w:val="22"/>
          <w:szCs w:val="22"/>
        </w:rPr>
        <w:t>ontact</w:t>
      </w:r>
      <w:r w:rsidRPr="00F23091">
        <w:rPr>
          <w:rFonts w:cs="Arial"/>
          <w:sz w:val="22"/>
          <w:szCs w:val="22"/>
        </w:rPr>
        <w:t xml:space="preserve"> </w:t>
      </w:r>
      <w:r w:rsidR="0039726F" w:rsidRPr="00F23091">
        <w:rPr>
          <w:rFonts w:cs="Arial"/>
          <w:sz w:val="22"/>
          <w:szCs w:val="22"/>
        </w:rPr>
        <w:t>Lucy Naylor</w:t>
      </w:r>
      <w:r w:rsidR="00B943EA" w:rsidRPr="00F23091">
        <w:rPr>
          <w:rFonts w:cs="Arial"/>
          <w:sz w:val="22"/>
          <w:szCs w:val="22"/>
        </w:rPr>
        <w:t xml:space="preserve"> </w:t>
      </w:r>
      <w:r w:rsidR="007030EC" w:rsidRPr="00F23091">
        <w:rPr>
          <w:rFonts w:cs="Arial"/>
          <w:sz w:val="22"/>
          <w:szCs w:val="22"/>
        </w:rPr>
        <w:t xml:space="preserve">by emailing: </w:t>
      </w:r>
      <w:hyperlink r:id="rId15" w:history="1">
        <w:r w:rsidR="0039726F" w:rsidRPr="00F23091">
          <w:rPr>
            <w:rStyle w:val="Hyperlink"/>
            <w:rFonts w:cs="Arial"/>
            <w:sz w:val="22"/>
            <w:szCs w:val="22"/>
          </w:rPr>
          <w:t>lucy.naylor@westmidlands.police.uk</w:t>
        </w:r>
      </w:hyperlink>
      <w:bookmarkEnd w:id="5"/>
    </w:p>
    <w:sectPr w:rsidR="00E34BE9" w:rsidRPr="00F23091" w:rsidSect="00166B52">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8C900" w14:textId="77777777" w:rsidR="0064218A" w:rsidRDefault="0064218A">
      <w:r>
        <w:separator/>
      </w:r>
    </w:p>
  </w:endnote>
  <w:endnote w:type="continuationSeparator" w:id="0">
    <w:p w14:paraId="2BA8A120" w14:textId="77777777" w:rsidR="0064218A" w:rsidRDefault="00642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61893" w14:textId="77777777" w:rsidR="00FD1E9B" w:rsidRDefault="00FD1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CDABB" w14:textId="77777777" w:rsidR="000E6E1C" w:rsidRDefault="0064218A">
    <w:pPr>
      <w:pStyle w:val="Footer"/>
      <w:jc w:val="center"/>
      <w:rPr>
        <w:rFonts w:ascii="Arial" w:hAnsi="Arial" w:cs="Arial"/>
        <w:sz w:val="18"/>
        <w:szCs w:val="18"/>
      </w:rPr>
    </w:pPr>
  </w:p>
  <w:p w14:paraId="32FFE6EA" w14:textId="77777777" w:rsidR="000E6E1C" w:rsidRPr="004B581C" w:rsidRDefault="00964D3E" w:rsidP="004B581C">
    <w:pPr>
      <w:pStyle w:val="Footer"/>
      <w:pBdr>
        <w:top w:val="single" w:sz="4" w:space="0" w:color="auto"/>
      </w:pBdr>
      <w:jc w:val="center"/>
      <w:rPr>
        <w:rFonts w:ascii="Arial" w:hAnsi="Arial" w:cs="Arial"/>
        <w:sz w:val="18"/>
        <w:szCs w:val="18"/>
      </w:rPr>
    </w:pPr>
    <w:r w:rsidRPr="004B581C">
      <w:rPr>
        <w:rFonts w:ascii="Arial" w:hAnsi="Arial" w:cs="Arial"/>
        <w:sz w:val="18"/>
        <w:szCs w:val="18"/>
      </w:rPr>
      <w:fldChar w:fldCharType="begin"/>
    </w:r>
    <w:r w:rsidRPr="004B581C">
      <w:rPr>
        <w:rFonts w:ascii="Arial" w:hAnsi="Arial" w:cs="Arial"/>
        <w:sz w:val="18"/>
        <w:szCs w:val="18"/>
      </w:rPr>
      <w:instrText xml:space="preserve"> PAGE   \* MERGEFORMAT </w:instrText>
    </w:r>
    <w:r w:rsidRPr="004B581C">
      <w:rPr>
        <w:rFonts w:ascii="Arial" w:hAnsi="Arial" w:cs="Arial"/>
        <w:sz w:val="18"/>
        <w:szCs w:val="18"/>
      </w:rPr>
      <w:fldChar w:fldCharType="separate"/>
    </w:r>
    <w:r w:rsidR="007636C5">
      <w:rPr>
        <w:rFonts w:ascii="Arial" w:hAnsi="Arial" w:cs="Arial"/>
        <w:noProof/>
        <w:sz w:val="18"/>
        <w:szCs w:val="18"/>
      </w:rPr>
      <w:t>3</w:t>
    </w:r>
    <w:r w:rsidRPr="004B581C">
      <w:rPr>
        <w:rFonts w:ascii="Arial" w:hAnsi="Arial" w:cs="Arial"/>
        <w:sz w:val="18"/>
        <w:szCs w:val="18"/>
      </w:rPr>
      <w:fldChar w:fldCharType="end"/>
    </w:r>
  </w:p>
  <w:p w14:paraId="1E4A7494" w14:textId="77777777" w:rsidR="000E6E1C" w:rsidRDefault="0064218A" w:rsidP="000E6E1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3D568" w14:textId="77777777" w:rsidR="00FD1E9B" w:rsidRDefault="00FD1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9F465" w14:textId="77777777" w:rsidR="0064218A" w:rsidRDefault="0064218A">
      <w:r>
        <w:separator/>
      </w:r>
    </w:p>
  </w:footnote>
  <w:footnote w:type="continuationSeparator" w:id="0">
    <w:p w14:paraId="7069FE33" w14:textId="77777777" w:rsidR="0064218A" w:rsidRDefault="00642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662FE" w14:textId="77777777" w:rsidR="00FD1E9B" w:rsidRDefault="00FD1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EDDF4" w14:textId="77777777" w:rsidR="00FD1E9B" w:rsidRDefault="00FD1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CBA70" w14:textId="1123B9A4" w:rsidR="005662E9" w:rsidRDefault="00AF3DDA" w:rsidP="005662E9">
    <w:pPr>
      <w:pStyle w:val="Header"/>
      <w:jc w:val="right"/>
    </w:pPr>
    <w:r>
      <w:tab/>
    </w:r>
    <w:r>
      <w:tab/>
    </w:r>
    <w:r w:rsidR="005B7DBD" w:rsidRPr="00291D96">
      <w:rPr>
        <w:rFonts w:ascii="Calibri" w:eastAsia="Calibri" w:hAnsi="Calibri"/>
        <w:b/>
        <w:bCs/>
        <w:noProof/>
        <w:color w:val="1F497D"/>
        <w:lang w:eastAsia="en-GB"/>
      </w:rPr>
      <w:drawing>
        <wp:inline distT="0" distB="0" distL="0" distR="0" wp14:anchorId="22957563" wp14:editId="5AC52244">
          <wp:extent cx="2865438" cy="904875"/>
          <wp:effectExtent l="0" t="0" r="0" b="0"/>
          <wp:docPr id="6" name="Picture 6" descr="wmpc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mpcc-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866962" cy="9053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112B"/>
    <w:multiLevelType w:val="hybridMultilevel"/>
    <w:tmpl w:val="2360973E"/>
    <w:lvl w:ilvl="0" w:tplc="08090001">
      <w:start w:val="1"/>
      <w:numFmt w:val="bullet"/>
      <w:lvlText w:val=""/>
      <w:lvlJc w:val="left"/>
      <w:pPr>
        <w:ind w:left="633" w:hanging="360"/>
      </w:pPr>
      <w:rPr>
        <w:rFonts w:ascii="Symbol" w:hAnsi="Symbol" w:hint="default"/>
      </w:rPr>
    </w:lvl>
    <w:lvl w:ilvl="1" w:tplc="08090003" w:tentative="1">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073" w:hanging="360"/>
      </w:pPr>
      <w:rPr>
        <w:rFonts w:ascii="Wingdings" w:hAnsi="Wingdings" w:hint="default"/>
      </w:rPr>
    </w:lvl>
    <w:lvl w:ilvl="3" w:tplc="08090001" w:tentative="1">
      <w:start w:val="1"/>
      <w:numFmt w:val="bullet"/>
      <w:lvlText w:val=""/>
      <w:lvlJc w:val="left"/>
      <w:pPr>
        <w:ind w:left="2793" w:hanging="360"/>
      </w:pPr>
      <w:rPr>
        <w:rFonts w:ascii="Symbol" w:hAnsi="Symbol" w:hint="default"/>
      </w:rPr>
    </w:lvl>
    <w:lvl w:ilvl="4" w:tplc="08090003" w:tentative="1">
      <w:start w:val="1"/>
      <w:numFmt w:val="bullet"/>
      <w:lvlText w:val="o"/>
      <w:lvlJc w:val="left"/>
      <w:pPr>
        <w:ind w:left="3513" w:hanging="360"/>
      </w:pPr>
      <w:rPr>
        <w:rFonts w:ascii="Courier New" w:hAnsi="Courier New" w:cs="Courier New" w:hint="default"/>
      </w:rPr>
    </w:lvl>
    <w:lvl w:ilvl="5" w:tplc="08090005" w:tentative="1">
      <w:start w:val="1"/>
      <w:numFmt w:val="bullet"/>
      <w:lvlText w:val=""/>
      <w:lvlJc w:val="left"/>
      <w:pPr>
        <w:ind w:left="4233" w:hanging="360"/>
      </w:pPr>
      <w:rPr>
        <w:rFonts w:ascii="Wingdings" w:hAnsi="Wingdings" w:hint="default"/>
      </w:rPr>
    </w:lvl>
    <w:lvl w:ilvl="6" w:tplc="08090001" w:tentative="1">
      <w:start w:val="1"/>
      <w:numFmt w:val="bullet"/>
      <w:lvlText w:val=""/>
      <w:lvlJc w:val="left"/>
      <w:pPr>
        <w:ind w:left="4953" w:hanging="360"/>
      </w:pPr>
      <w:rPr>
        <w:rFonts w:ascii="Symbol" w:hAnsi="Symbol" w:hint="default"/>
      </w:rPr>
    </w:lvl>
    <w:lvl w:ilvl="7" w:tplc="08090003" w:tentative="1">
      <w:start w:val="1"/>
      <w:numFmt w:val="bullet"/>
      <w:lvlText w:val="o"/>
      <w:lvlJc w:val="left"/>
      <w:pPr>
        <w:ind w:left="5673" w:hanging="360"/>
      </w:pPr>
      <w:rPr>
        <w:rFonts w:ascii="Courier New" w:hAnsi="Courier New" w:cs="Courier New" w:hint="default"/>
      </w:rPr>
    </w:lvl>
    <w:lvl w:ilvl="8" w:tplc="08090005" w:tentative="1">
      <w:start w:val="1"/>
      <w:numFmt w:val="bullet"/>
      <w:lvlText w:val=""/>
      <w:lvlJc w:val="left"/>
      <w:pPr>
        <w:ind w:left="6393" w:hanging="360"/>
      </w:pPr>
      <w:rPr>
        <w:rFonts w:ascii="Wingdings" w:hAnsi="Wingdings" w:hint="default"/>
      </w:rPr>
    </w:lvl>
  </w:abstractNum>
  <w:abstractNum w:abstractNumId="1" w15:restartNumberingAfterBreak="0">
    <w:nsid w:val="01930035"/>
    <w:multiLevelType w:val="hybridMultilevel"/>
    <w:tmpl w:val="4F365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551DF"/>
    <w:multiLevelType w:val="hybridMultilevel"/>
    <w:tmpl w:val="18E2FFE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9B5365"/>
    <w:multiLevelType w:val="hybridMultilevel"/>
    <w:tmpl w:val="20500A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5A7322"/>
    <w:multiLevelType w:val="hybridMultilevel"/>
    <w:tmpl w:val="7BAAB9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60026"/>
    <w:multiLevelType w:val="hybridMultilevel"/>
    <w:tmpl w:val="818A1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32D7E"/>
    <w:multiLevelType w:val="multilevel"/>
    <w:tmpl w:val="055A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245267"/>
    <w:multiLevelType w:val="hybridMultilevel"/>
    <w:tmpl w:val="E1726C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516512"/>
    <w:multiLevelType w:val="hybridMultilevel"/>
    <w:tmpl w:val="3AA89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87764C"/>
    <w:multiLevelType w:val="hybridMultilevel"/>
    <w:tmpl w:val="D688D6F6"/>
    <w:lvl w:ilvl="0" w:tplc="7E3AEB8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540984"/>
    <w:multiLevelType w:val="hybridMultilevel"/>
    <w:tmpl w:val="78C475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0F931AE"/>
    <w:multiLevelType w:val="multilevel"/>
    <w:tmpl w:val="3236A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9E242B"/>
    <w:multiLevelType w:val="hybridMultilevel"/>
    <w:tmpl w:val="793C8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E4078D"/>
    <w:multiLevelType w:val="hybridMultilevel"/>
    <w:tmpl w:val="E1726C0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A3272DA"/>
    <w:multiLevelType w:val="hybridMultilevel"/>
    <w:tmpl w:val="E966A3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D25663"/>
    <w:multiLevelType w:val="hybridMultilevel"/>
    <w:tmpl w:val="DFD6A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FD2A14"/>
    <w:multiLevelType w:val="hybridMultilevel"/>
    <w:tmpl w:val="0DEC9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12E7789"/>
    <w:multiLevelType w:val="hybridMultilevel"/>
    <w:tmpl w:val="2A705B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D048C9"/>
    <w:multiLevelType w:val="hybridMultilevel"/>
    <w:tmpl w:val="F45C227A"/>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2F34C26"/>
    <w:multiLevelType w:val="hybridMultilevel"/>
    <w:tmpl w:val="0D16887A"/>
    <w:lvl w:ilvl="0" w:tplc="0809000F">
      <w:start w:val="1"/>
      <w:numFmt w:val="decimal"/>
      <w:lvlText w:val="%1."/>
      <w:lvlJc w:val="left"/>
      <w:pPr>
        <w:ind w:left="713" w:hanging="43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0" w15:restartNumberingAfterBreak="0">
    <w:nsid w:val="383B71D4"/>
    <w:multiLevelType w:val="hybridMultilevel"/>
    <w:tmpl w:val="60C62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8D7979"/>
    <w:multiLevelType w:val="hybridMultilevel"/>
    <w:tmpl w:val="158295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CF7600"/>
    <w:multiLevelType w:val="hybridMultilevel"/>
    <w:tmpl w:val="737854C6"/>
    <w:lvl w:ilvl="0" w:tplc="F63CED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B97723"/>
    <w:multiLevelType w:val="hybridMultilevel"/>
    <w:tmpl w:val="BB7AC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15551E"/>
    <w:multiLevelType w:val="hybridMultilevel"/>
    <w:tmpl w:val="3A88E3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6A10E1"/>
    <w:multiLevelType w:val="hybridMultilevel"/>
    <w:tmpl w:val="6CFA27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7A709C"/>
    <w:multiLevelType w:val="hybridMultilevel"/>
    <w:tmpl w:val="C660F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EEB4C14"/>
    <w:multiLevelType w:val="hybridMultilevel"/>
    <w:tmpl w:val="C74C4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4403D3"/>
    <w:multiLevelType w:val="hybridMultilevel"/>
    <w:tmpl w:val="B70E0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2A562E"/>
    <w:multiLevelType w:val="hybridMultilevel"/>
    <w:tmpl w:val="F382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7B70F8"/>
    <w:multiLevelType w:val="hybridMultilevel"/>
    <w:tmpl w:val="2EDAE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BF45FC2"/>
    <w:multiLevelType w:val="hybridMultilevel"/>
    <w:tmpl w:val="E6422FA6"/>
    <w:lvl w:ilvl="0" w:tplc="32680562">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2" w15:restartNumberingAfterBreak="0">
    <w:nsid w:val="63C30192"/>
    <w:multiLevelType w:val="hybridMultilevel"/>
    <w:tmpl w:val="DBC250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E591D84"/>
    <w:multiLevelType w:val="hybridMultilevel"/>
    <w:tmpl w:val="1FBE0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A337E6"/>
    <w:multiLevelType w:val="hybridMultilevel"/>
    <w:tmpl w:val="57A23A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75A12ED"/>
    <w:multiLevelType w:val="hybridMultilevel"/>
    <w:tmpl w:val="087E02A0"/>
    <w:lvl w:ilvl="0" w:tplc="001A413C">
      <w:start w:val="1"/>
      <w:numFmt w:val="decimal"/>
      <w:lvlText w:val="%1."/>
      <w:lvlJc w:val="left"/>
      <w:pPr>
        <w:ind w:left="713" w:hanging="43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6" w15:restartNumberingAfterBreak="0">
    <w:nsid w:val="77D320A9"/>
    <w:multiLevelType w:val="hybridMultilevel"/>
    <w:tmpl w:val="6366B1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B414CEA"/>
    <w:multiLevelType w:val="hybridMultilevel"/>
    <w:tmpl w:val="F48C5DCA"/>
    <w:lvl w:ilvl="0" w:tplc="08090019">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7D6842D8"/>
    <w:multiLevelType w:val="hybridMultilevel"/>
    <w:tmpl w:val="242C3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CA72A3"/>
    <w:multiLevelType w:val="hybridMultilevel"/>
    <w:tmpl w:val="780623DE"/>
    <w:lvl w:ilvl="0" w:tplc="08090001">
      <w:start w:val="1"/>
      <w:numFmt w:val="bullet"/>
      <w:lvlText w:val=""/>
      <w:lvlJc w:val="left"/>
      <w:pPr>
        <w:ind w:left="720" w:hanging="360"/>
      </w:pPr>
      <w:rPr>
        <w:rFonts w:ascii="Symbol" w:hAnsi="Symbol" w:hint="default"/>
      </w:rPr>
    </w:lvl>
    <w:lvl w:ilvl="1" w:tplc="6D5252F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9"/>
  </w:num>
  <w:num w:numId="3">
    <w:abstractNumId w:val="1"/>
  </w:num>
  <w:num w:numId="4">
    <w:abstractNumId w:val="25"/>
  </w:num>
  <w:num w:numId="5">
    <w:abstractNumId w:val="5"/>
  </w:num>
  <w:num w:numId="6">
    <w:abstractNumId w:val="39"/>
  </w:num>
  <w:num w:numId="7">
    <w:abstractNumId w:val="4"/>
  </w:num>
  <w:num w:numId="8">
    <w:abstractNumId w:val="36"/>
  </w:num>
  <w:num w:numId="9">
    <w:abstractNumId w:val="23"/>
  </w:num>
  <w:num w:numId="10">
    <w:abstractNumId w:val="20"/>
  </w:num>
  <w:num w:numId="11">
    <w:abstractNumId w:val="12"/>
  </w:num>
  <w:num w:numId="12">
    <w:abstractNumId w:val="35"/>
  </w:num>
  <w:num w:numId="13">
    <w:abstractNumId w:val="30"/>
  </w:num>
  <w:num w:numId="14">
    <w:abstractNumId w:val="32"/>
  </w:num>
  <w:num w:numId="15">
    <w:abstractNumId w:val="18"/>
  </w:num>
  <w:num w:numId="16">
    <w:abstractNumId w:val="19"/>
  </w:num>
  <w:num w:numId="17">
    <w:abstractNumId w:val="16"/>
  </w:num>
  <w:num w:numId="18">
    <w:abstractNumId w:val="24"/>
  </w:num>
  <w:num w:numId="19">
    <w:abstractNumId w:val="10"/>
  </w:num>
  <w:num w:numId="20">
    <w:abstractNumId w:val="17"/>
  </w:num>
  <w:num w:numId="21">
    <w:abstractNumId w:val="7"/>
  </w:num>
  <w:num w:numId="22">
    <w:abstractNumId w:val="26"/>
  </w:num>
  <w:num w:numId="23">
    <w:abstractNumId w:val="27"/>
  </w:num>
  <w:num w:numId="24">
    <w:abstractNumId w:val="3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3"/>
  </w:num>
  <w:num w:numId="28">
    <w:abstractNumId w:val="3"/>
  </w:num>
  <w:num w:numId="29">
    <w:abstractNumId w:val="34"/>
  </w:num>
  <w:num w:numId="30">
    <w:abstractNumId w:val="15"/>
  </w:num>
  <w:num w:numId="31">
    <w:abstractNumId w:val="28"/>
  </w:num>
  <w:num w:numId="32">
    <w:abstractNumId w:val="2"/>
  </w:num>
  <w:num w:numId="33">
    <w:abstractNumId w:val="22"/>
  </w:num>
  <w:num w:numId="34">
    <w:abstractNumId w:val="11"/>
  </w:num>
  <w:num w:numId="35">
    <w:abstractNumId w:val="6"/>
  </w:num>
  <w:num w:numId="36">
    <w:abstractNumId w:val="31"/>
  </w:num>
  <w:num w:numId="37">
    <w:abstractNumId w:val="9"/>
  </w:num>
  <w:num w:numId="38">
    <w:abstractNumId w:val="21"/>
  </w:num>
  <w:num w:numId="39">
    <w:abstractNumId w:val="3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6C"/>
    <w:rsid w:val="000120CC"/>
    <w:rsid w:val="00043463"/>
    <w:rsid w:val="00070302"/>
    <w:rsid w:val="00166B52"/>
    <w:rsid w:val="00211FA9"/>
    <w:rsid w:val="00264776"/>
    <w:rsid w:val="002961B2"/>
    <w:rsid w:val="002D411A"/>
    <w:rsid w:val="00326279"/>
    <w:rsid w:val="00361124"/>
    <w:rsid w:val="0039726F"/>
    <w:rsid w:val="003A6C85"/>
    <w:rsid w:val="003A6D5C"/>
    <w:rsid w:val="003B64F5"/>
    <w:rsid w:val="003C12D3"/>
    <w:rsid w:val="003C562B"/>
    <w:rsid w:val="00400823"/>
    <w:rsid w:val="004B581C"/>
    <w:rsid w:val="004D5635"/>
    <w:rsid w:val="004F5491"/>
    <w:rsid w:val="0050154D"/>
    <w:rsid w:val="00560668"/>
    <w:rsid w:val="005662E9"/>
    <w:rsid w:val="00571A3D"/>
    <w:rsid w:val="00573E14"/>
    <w:rsid w:val="005B7DBD"/>
    <w:rsid w:val="005E1CE1"/>
    <w:rsid w:val="0064218A"/>
    <w:rsid w:val="006778CB"/>
    <w:rsid w:val="00690DBD"/>
    <w:rsid w:val="007030EC"/>
    <w:rsid w:val="00711E70"/>
    <w:rsid w:val="0072626C"/>
    <w:rsid w:val="00740581"/>
    <w:rsid w:val="007636C5"/>
    <w:rsid w:val="007B7B34"/>
    <w:rsid w:val="007F093C"/>
    <w:rsid w:val="00800375"/>
    <w:rsid w:val="0087491F"/>
    <w:rsid w:val="008776BA"/>
    <w:rsid w:val="008C3D7D"/>
    <w:rsid w:val="00924C2E"/>
    <w:rsid w:val="00941E23"/>
    <w:rsid w:val="00964D3E"/>
    <w:rsid w:val="009672FE"/>
    <w:rsid w:val="00A05B63"/>
    <w:rsid w:val="00A1727F"/>
    <w:rsid w:val="00A31343"/>
    <w:rsid w:val="00A33416"/>
    <w:rsid w:val="00A4201B"/>
    <w:rsid w:val="00A63321"/>
    <w:rsid w:val="00A64771"/>
    <w:rsid w:val="00A73233"/>
    <w:rsid w:val="00A91A5B"/>
    <w:rsid w:val="00AC53F6"/>
    <w:rsid w:val="00AF11A4"/>
    <w:rsid w:val="00AF3DDA"/>
    <w:rsid w:val="00B03CEC"/>
    <w:rsid w:val="00B61990"/>
    <w:rsid w:val="00B943EA"/>
    <w:rsid w:val="00BF3B6C"/>
    <w:rsid w:val="00C22514"/>
    <w:rsid w:val="00C629B2"/>
    <w:rsid w:val="00C92194"/>
    <w:rsid w:val="00CE4EE3"/>
    <w:rsid w:val="00D06343"/>
    <w:rsid w:val="00D57548"/>
    <w:rsid w:val="00DB7FBA"/>
    <w:rsid w:val="00E11FD7"/>
    <w:rsid w:val="00E22956"/>
    <w:rsid w:val="00E34BE9"/>
    <w:rsid w:val="00F23091"/>
    <w:rsid w:val="00F856F9"/>
    <w:rsid w:val="00FC296B"/>
    <w:rsid w:val="00FD1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B398B"/>
  <w15:docId w15:val="{4D40FD9C-D34D-4BB6-B2AC-16152EF77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626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56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563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2626C"/>
    <w:rPr>
      <w:color w:val="0000FF"/>
      <w:u w:val="single"/>
    </w:rPr>
  </w:style>
  <w:style w:type="paragraph" w:styleId="Footer">
    <w:name w:val="footer"/>
    <w:basedOn w:val="Normal"/>
    <w:link w:val="FooterChar"/>
    <w:uiPriority w:val="99"/>
    <w:rsid w:val="0072626C"/>
    <w:pPr>
      <w:tabs>
        <w:tab w:val="center" w:pos="4153"/>
        <w:tab w:val="right" w:pos="8306"/>
      </w:tabs>
    </w:pPr>
  </w:style>
  <w:style w:type="character" w:customStyle="1" w:styleId="FooterChar">
    <w:name w:val="Footer Char"/>
    <w:basedOn w:val="DefaultParagraphFont"/>
    <w:link w:val="Footer"/>
    <w:uiPriority w:val="99"/>
    <w:rsid w:val="0072626C"/>
    <w:rPr>
      <w:rFonts w:ascii="Times New Roman" w:eastAsia="Times New Roman" w:hAnsi="Times New Roman" w:cs="Times New Roman"/>
      <w:sz w:val="24"/>
      <w:szCs w:val="24"/>
    </w:rPr>
  </w:style>
  <w:style w:type="paragraph" w:styleId="ListParagraph">
    <w:name w:val="List Paragraph"/>
    <w:aliases w:val="F5 List Paragraph,Table Heading,Dot pt,No Spacing1,List Paragraph Char Char Char,Indicator Text,Numbered Para 1,Bullet 1,List Paragraph1,Bullet Points,MAIN CONTENT,List Paragraph2,List Paragraph12,OBC Bullet,L"/>
    <w:basedOn w:val="Normal"/>
    <w:link w:val="ListParagraphChar"/>
    <w:uiPriority w:val="34"/>
    <w:qFormat/>
    <w:rsid w:val="0072626C"/>
    <w:pPr>
      <w:ind w:left="720"/>
    </w:pPr>
    <w:rPr>
      <w:rFonts w:ascii="Arial" w:hAnsi="Arial"/>
    </w:rPr>
  </w:style>
  <w:style w:type="paragraph" w:customStyle="1" w:styleId="Default">
    <w:name w:val="Default"/>
    <w:rsid w:val="0072626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Spacing">
    <w:name w:val="No Spacing"/>
    <w:uiPriority w:val="1"/>
    <w:qFormat/>
    <w:rsid w:val="0072626C"/>
    <w:pPr>
      <w:spacing w:after="0" w:line="240" w:lineRule="auto"/>
    </w:pPr>
    <w:rPr>
      <w:rFonts w:ascii="Times New Roman" w:eastAsia="Times New Roman" w:hAnsi="Times New Roman" w:cs="Times New Roman"/>
      <w:sz w:val="24"/>
      <w:szCs w:val="24"/>
    </w:rPr>
  </w:style>
  <w:style w:type="character" w:styleId="CommentReference">
    <w:name w:val="annotation reference"/>
    <w:uiPriority w:val="99"/>
    <w:rsid w:val="0072626C"/>
    <w:rPr>
      <w:sz w:val="16"/>
      <w:szCs w:val="16"/>
    </w:rPr>
  </w:style>
  <w:style w:type="paragraph" w:styleId="CommentText">
    <w:name w:val="annotation text"/>
    <w:basedOn w:val="Normal"/>
    <w:link w:val="CommentTextChar"/>
    <w:rsid w:val="0072626C"/>
    <w:rPr>
      <w:sz w:val="20"/>
      <w:szCs w:val="20"/>
    </w:rPr>
  </w:style>
  <w:style w:type="character" w:customStyle="1" w:styleId="CommentTextChar">
    <w:name w:val="Comment Text Char"/>
    <w:basedOn w:val="DefaultParagraphFont"/>
    <w:link w:val="CommentText"/>
    <w:rsid w:val="0072626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262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26C"/>
    <w:rPr>
      <w:rFonts w:ascii="Segoe UI" w:eastAsia="Times New Roman" w:hAnsi="Segoe UI" w:cs="Segoe UI"/>
      <w:sz w:val="18"/>
      <w:szCs w:val="18"/>
    </w:rPr>
  </w:style>
  <w:style w:type="paragraph" w:styleId="Header">
    <w:name w:val="header"/>
    <w:basedOn w:val="Normal"/>
    <w:link w:val="HeaderChar"/>
    <w:uiPriority w:val="99"/>
    <w:unhideWhenUsed/>
    <w:rsid w:val="005662E9"/>
    <w:pPr>
      <w:tabs>
        <w:tab w:val="center" w:pos="4513"/>
        <w:tab w:val="right" w:pos="9026"/>
      </w:tabs>
    </w:pPr>
  </w:style>
  <w:style w:type="character" w:customStyle="1" w:styleId="HeaderChar">
    <w:name w:val="Header Char"/>
    <w:basedOn w:val="DefaultParagraphFont"/>
    <w:link w:val="Header"/>
    <w:uiPriority w:val="99"/>
    <w:rsid w:val="005662E9"/>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66B52"/>
    <w:rPr>
      <w:b/>
      <w:bCs/>
    </w:rPr>
  </w:style>
  <w:style w:type="character" w:customStyle="1" w:styleId="CommentSubjectChar">
    <w:name w:val="Comment Subject Char"/>
    <w:basedOn w:val="CommentTextChar"/>
    <w:link w:val="CommentSubject"/>
    <w:uiPriority w:val="99"/>
    <w:semiHidden/>
    <w:rsid w:val="00166B5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92194"/>
    <w:rPr>
      <w:color w:val="954F72" w:themeColor="followedHyperlink"/>
      <w:u w:val="single"/>
    </w:rPr>
  </w:style>
  <w:style w:type="character" w:styleId="UnresolvedMention">
    <w:name w:val="Unresolved Mention"/>
    <w:basedOn w:val="DefaultParagraphFont"/>
    <w:uiPriority w:val="99"/>
    <w:semiHidden/>
    <w:unhideWhenUsed/>
    <w:rsid w:val="00800375"/>
    <w:rPr>
      <w:color w:val="605E5C"/>
      <w:shd w:val="clear" w:color="auto" w:fill="E1DFDD"/>
    </w:rPr>
  </w:style>
  <w:style w:type="paragraph" w:styleId="NormalWeb">
    <w:name w:val="Normal (Web)"/>
    <w:basedOn w:val="Normal"/>
    <w:uiPriority w:val="99"/>
    <w:unhideWhenUsed/>
    <w:rsid w:val="0087491F"/>
    <w:pPr>
      <w:spacing w:before="100" w:beforeAutospacing="1" w:after="100" w:afterAutospacing="1"/>
    </w:pPr>
    <w:rPr>
      <w:lang w:eastAsia="en-GB"/>
    </w:rPr>
  </w:style>
  <w:style w:type="character" w:customStyle="1" w:styleId="Heading1Char">
    <w:name w:val="Heading 1 Char"/>
    <w:basedOn w:val="DefaultParagraphFont"/>
    <w:link w:val="Heading1"/>
    <w:uiPriority w:val="9"/>
    <w:rsid w:val="004D563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D5635"/>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4D5635"/>
    <w:pPr>
      <w:spacing w:line="259" w:lineRule="auto"/>
      <w:outlineLvl w:val="9"/>
    </w:pPr>
    <w:rPr>
      <w:lang w:val="en-US"/>
    </w:rPr>
  </w:style>
  <w:style w:type="paragraph" w:styleId="TOC2">
    <w:name w:val="toc 2"/>
    <w:basedOn w:val="Normal"/>
    <w:next w:val="Normal"/>
    <w:autoRedefine/>
    <w:uiPriority w:val="39"/>
    <w:unhideWhenUsed/>
    <w:rsid w:val="004D5635"/>
    <w:pPr>
      <w:spacing w:after="100" w:line="259" w:lineRule="auto"/>
      <w:ind w:left="220"/>
    </w:pPr>
    <w:rPr>
      <w:rFonts w:asciiTheme="minorHAnsi" w:eastAsiaTheme="minorEastAsia" w:hAnsiTheme="minorHAnsi"/>
      <w:sz w:val="22"/>
      <w:szCs w:val="22"/>
      <w:lang w:val="en-US"/>
    </w:rPr>
  </w:style>
  <w:style w:type="paragraph" w:styleId="TOC1">
    <w:name w:val="toc 1"/>
    <w:basedOn w:val="Normal"/>
    <w:next w:val="Normal"/>
    <w:autoRedefine/>
    <w:uiPriority w:val="39"/>
    <w:unhideWhenUsed/>
    <w:rsid w:val="004D5635"/>
    <w:pPr>
      <w:spacing w:after="100" w:line="259" w:lineRule="auto"/>
    </w:pPr>
    <w:rPr>
      <w:rFonts w:asciiTheme="minorHAnsi" w:eastAsiaTheme="minorEastAsia" w:hAnsiTheme="minorHAnsi"/>
      <w:sz w:val="22"/>
      <w:szCs w:val="22"/>
      <w:lang w:val="en-US"/>
    </w:rPr>
  </w:style>
  <w:style w:type="paragraph" w:styleId="TOC3">
    <w:name w:val="toc 3"/>
    <w:basedOn w:val="Normal"/>
    <w:next w:val="Normal"/>
    <w:autoRedefine/>
    <w:uiPriority w:val="39"/>
    <w:unhideWhenUsed/>
    <w:rsid w:val="004D5635"/>
    <w:pPr>
      <w:spacing w:after="100" w:line="259" w:lineRule="auto"/>
      <w:ind w:left="440"/>
    </w:pPr>
    <w:rPr>
      <w:rFonts w:asciiTheme="minorHAnsi" w:eastAsiaTheme="minorEastAsia" w:hAnsiTheme="minorHAnsi"/>
      <w:sz w:val="22"/>
      <w:szCs w:val="22"/>
      <w:lang w:val="en-US"/>
    </w:rPr>
  </w:style>
  <w:style w:type="character" w:customStyle="1" w:styleId="ListParagraphChar">
    <w:name w:val="List Paragraph Char"/>
    <w:aliases w:val="F5 List Paragraph Char,Table Heading Char,Dot pt Char,No Spacing1 Char,List Paragraph Char Char Char Char,Indicator Text Char,Numbered Para 1 Char,Bullet 1 Char,List Paragraph1 Char,Bullet Points Char,MAIN CONTENT Char,L Char"/>
    <w:link w:val="ListParagraph"/>
    <w:uiPriority w:val="34"/>
    <w:qFormat/>
    <w:locked/>
    <w:rsid w:val="007F093C"/>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3726">
      <w:bodyDiv w:val="1"/>
      <w:marLeft w:val="0"/>
      <w:marRight w:val="0"/>
      <w:marTop w:val="0"/>
      <w:marBottom w:val="0"/>
      <w:divBdr>
        <w:top w:val="none" w:sz="0" w:space="0" w:color="auto"/>
        <w:left w:val="none" w:sz="0" w:space="0" w:color="auto"/>
        <w:bottom w:val="none" w:sz="0" w:space="0" w:color="auto"/>
        <w:right w:val="none" w:sz="0" w:space="0" w:color="auto"/>
      </w:divBdr>
    </w:div>
    <w:div w:id="77099929">
      <w:bodyDiv w:val="1"/>
      <w:marLeft w:val="0"/>
      <w:marRight w:val="0"/>
      <w:marTop w:val="0"/>
      <w:marBottom w:val="0"/>
      <w:divBdr>
        <w:top w:val="none" w:sz="0" w:space="0" w:color="auto"/>
        <w:left w:val="none" w:sz="0" w:space="0" w:color="auto"/>
        <w:bottom w:val="none" w:sz="0" w:space="0" w:color="auto"/>
        <w:right w:val="none" w:sz="0" w:space="0" w:color="auto"/>
      </w:divBdr>
    </w:div>
    <w:div w:id="107164104">
      <w:bodyDiv w:val="1"/>
      <w:marLeft w:val="0"/>
      <w:marRight w:val="0"/>
      <w:marTop w:val="0"/>
      <w:marBottom w:val="0"/>
      <w:divBdr>
        <w:top w:val="none" w:sz="0" w:space="0" w:color="auto"/>
        <w:left w:val="none" w:sz="0" w:space="0" w:color="auto"/>
        <w:bottom w:val="none" w:sz="0" w:space="0" w:color="auto"/>
        <w:right w:val="none" w:sz="0" w:space="0" w:color="auto"/>
      </w:divBdr>
    </w:div>
    <w:div w:id="186916787">
      <w:bodyDiv w:val="1"/>
      <w:marLeft w:val="0"/>
      <w:marRight w:val="0"/>
      <w:marTop w:val="0"/>
      <w:marBottom w:val="0"/>
      <w:divBdr>
        <w:top w:val="none" w:sz="0" w:space="0" w:color="auto"/>
        <w:left w:val="none" w:sz="0" w:space="0" w:color="auto"/>
        <w:bottom w:val="none" w:sz="0" w:space="0" w:color="auto"/>
        <w:right w:val="none" w:sz="0" w:space="0" w:color="auto"/>
      </w:divBdr>
    </w:div>
    <w:div w:id="569852978">
      <w:bodyDiv w:val="1"/>
      <w:marLeft w:val="0"/>
      <w:marRight w:val="0"/>
      <w:marTop w:val="0"/>
      <w:marBottom w:val="0"/>
      <w:divBdr>
        <w:top w:val="none" w:sz="0" w:space="0" w:color="auto"/>
        <w:left w:val="none" w:sz="0" w:space="0" w:color="auto"/>
        <w:bottom w:val="none" w:sz="0" w:space="0" w:color="auto"/>
        <w:right w:val="none" w:sz="0" w:space="0" w:color="auto"/>
      </w:divBdr>
    </w:div>
    <w:div w:id="599067581">
      <w:bodyDiv w:val="1"/>
      <w:marLeft w:val="0"/>
      <w:marRight w:val="0"/>
      <w:marTop w:val="0"/>
      <w:marBottom w:val="0"/>
      <w:divBdr>
        <w:top w:val="none" w:sz="0" w:space="0" w:color="auto"/>
        <w:left w:val="none" w:sz="0" w:space="0" w:color="auto"/>
        <w:bottom w:val="none" w:sz="0" w:space="0" w:color="auto"/>
        <w:right w:val="none" w:sz="0" w:space="0" w:color="auto"/>
      </w:divBdr>
    </w:div>
    <w:div w:id="629360521">
      <w:bodyDiv w:val="1"/>
      <w:marLeft w:val="0"/>
      <w:marRight w:val="0"/>
      <w:marTop w:val="0"/>
      <w:marBottom w:val="0"/>
      <w:divBdr>
        <w:top w:val="none" w:sz="0" w:space="0" w:color="auto"/>
        <w:left w:val="none" w:sz="0" w:space="0" w:color="auto"/>
        <w:bottom w:val="none" w:sz="0" w:space="0" w:color="auto"/>
        <w:right w:val="none" w:sz="0" w:space="0" w:color="auto"/>
      </w:divBdr>
    </w:div>
    <w:div w:id="813061104">
      <w:bodyDiv w:val="1"/>
      <w:marLeft w:val="0"/>
      <w:marRight w:val="0"/>
      <w:marTop w:val="0"/>
      <w:marBottom w:val="0"/>
      <w:divBdr>
        <w:top w:val="none" w:sz="0" w:space="0" w:color="auto"/>
        <w:left w:val="none" w:sz="0" w:space="0" w:color="auto"/>
        <w:bottom w:val="none" w:sz="0" w:space="0" w:color="auto"/>
        <w:right w:val="none" w:sz="0" w:space="0" w:color="auto"/>
      </w:divBdr>
    </w:div>
    <w:div w:id="1015033941">
      <w:bodyDiv w:val="1"/>
      <w:marLeft w:val="0"/>
      <w:marRight w:val="0"/>
      <w:marTop w:val="0"/>
      <w:marBottom w:val="0"/>
      <w:divBdr>
        <w:top w:val="none" w:sz="0" w:space="0" w:color="auto"/>
        <w:left w:val="none" w:sz="0" w:space="0" w:color="auto"/>
        <w:bottom w:val="none" w:sz="0" w:space="0" w:color="auto"/>
        <w:right w:val="none" w:sz="0" w:space="0" w:color="auto"/>
      </w:divBdr>
    </w:div>
    <w:div w:id="1191071174">
      <w:bodyDiv w:val="1"/>
      <w:marLeft w:val="0"/>
      <w:marRight w:val="0"/>
      <w:marTop w:val="0"/>
      <w:marBottom w:val="0"/>
      <w:divBdr>
        <w:top w:val="none" w:sz="0" w:space="0" w:color="auto"/>
        <w:left w:val="none" w:sz="0" w:space="0" w:color="auto"/>
        <w:bottom w:val="none" w:sz="0" w:space="0" w:color="auto"/>
        <w:right w:val="none" w:sz="0" w:space="0" w:color="auto"/>
      </w:divBdr>
    </w:div>
    <w:div w:id="1202127662">
      <w:bodyDiv w:val="1"/>
      <w:marLeft w:val="0"/>
      <w:marRight w:val="0"/>
      <w:marTop w:val="0"/>
      <w:marBottom w:val="0"/>
      <w:divBdr>
        <w:top w:val="none" w:sz="0" w:space="0" w:color="auto"/>
        <w:left w:val="none" w:sz="0" w:space="0" w:color="auto"/>
        <w:bottom w:val="none" w:sz="0" w:space="0" w:color="auto"/>
        <w:right w:val="none" w:sz="0" w:space="0" w:color="auto"/>
      </w:divBdr>
    </w:div>
    <w:div w:id="1468933456">
      <w:bodyDiv w:val="1"/>
      <w:marLeft w:val="0"/>
      <w:marRight w:val="0"/>
      <w:marTop w:val="0"/>
      <w:marBottom w:val="0"/>
      <w:divBdr>
        <w:top w:val="none" w:sz="0" w:space="0" w:color="auto"/>
        <w:left w:val="none" w:sz="0" w:space="0" w:color="auto"/>
        <w:bottom w:val="none" w:sz="0" w:space="0" w:color="auto"/>
        <w:right w:val="none" w:sz="0" w:space="0" w:color="auto"/>
      </w:divBdr>
    </w:div>
    <w:div w:id="1884780787">
      <w:bodyDiv w:val="1"/>
      <w:marLeft w:val="0"/>
      <w:marRight w:val="0"/>
      <w:marTop w:val="0"/>
      <w:marBottom w:val="0"/>
      <w:divBdr>
        <w:top w:val="none" w:sz="0" w:space="0" w:color="auto"/>
        <w:left w:val="none" w:sz="0" w:space="0" w:color="auto"/>
        <w:bottom w:val="none" w:sz="0" w:space="0" w:color="auto"/>
        <w:right w:val="none" w:sz="0" w:space="0" w:color="auto"/>
      </w:divBdr>
    </w:div>
    <w:div w:id="189045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westmidlands-pcc.gov.uk/wp-content/uploads/2021/10/The-West-Midlands-Police-and-Crime-Plan-2021-25.pdf?x32340"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stmidlands-pcc.gov.uk/your-commissioner/meet-your-pcc/" TargetMode="External"/><Relationship Id="rId5" Type="http://schemas.openxmlformats.org/officeDocument/2006/relationships/numbering" Target="numbering.xml"/><Relationship Id="rId15" Type="http://schemas.openxmlformats.org/officeDocument/2006/relationships/hyperlink" Target="mailto:lucy.naylor@westmidlands.police.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mpcc@westmidlands.police.uk"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cid:image002.png@01D4DA86.99019E8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9015969E2BF4C8AD9D4195F040D9D" ma:contentTypeVersion="0" ma:contentTypeDescription="Create a new document." ma:contentTypeScope="" ma:versionID="0a35eb7d31bf95663ed79877efad6135">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E2E9-E7CF-445D-B401-A0CB8DC00305}">
  <ds:schemaRefs>
    <ds:schemaRef ds:uri="http://schemas.microsoft.com/sharepoint/v3/contenttype/forms"/>
  </ds:schemaRefs>
</ds:datastoreItem>
</file>

<file path=customXml/itemProps2.xml><?xml version="1.0" encoding="utf-8"?>
<ds:datastoreItem xmlns:ds="http://schemas.openxmlformats.org/officeDocument/2006/customXml" ds:itemID="{106FBE35-AC54-48CC-B280-3CF6DCF3386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003C23-9022-4D0F-AF33-C53326A3E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2014BA-2007-42B6-A524-E987D466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1795</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Polly Reed</dc:creator>
  <cp:lastModifiedBy>Lucy Naylor</cp:lastModifiedBy>
  <cp:revision>3</cp:revision>
  <dcterms:created xsi:type="dcterms:W3CDTF">2024-11-06T14:00:00Z</dcterms:created>
  <dcterms:modified xsi:type="dcterms:W3CDTF">2024-11-06T14:00:00Z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0x01010053C9015969E2BF4C8AD9D4195F040D9D</vt:lpwstr>
  </property>
</Properties>
</file>